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0" w:firstLineChars="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</w:t>
      </w:r>
      <w:r>
        <w:rPr>
          <w:rFonts w:hint="eastAsia" w:ascii="仿宋_GB2312" w:eastAsia="仿宋_GB2312"/>
          <w:spacing w:val="-15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 w:firstLineChars="0"/>
        <w:textAlignment w:val="auto"/>
        <w:rPr>
          <w:rFonts w:hint="default" w:eastAsia="Times New Roman"/>
          <w:sz w:val="2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 w:firstLineChars="0"/>
        <w:textAlignment w:val="auto"/>
        <w:rPr>
          <w:rFonts w:hint="default" w:eastAsia="Times New Roman"/>
          <w:sz w:val="20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949"/>
          <w:tab w:val="left" w:pos="498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pacing w:val="-9"/>
          <w:sz w:val="72"/>
          <w:szCs w:val="72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pacing w:val="-9"/>
          <w:sz w:val="72"/>
          <w:szCs w:val="72"/>
        </w:rPr>
        <w:t>外省市保安</w:t>
      </w:r>
      <w:r>
        <w:rPr>
          <w:rFonts w:hint="eastAsia" w:asciiTheme="majorEastAsia" w:hAnsiTheme="majorEastAsia" w:eastAsiaTheme="majorEastAsia" w:cstheme="majorEastAsia"/>
          <w:spacing w:val="-9"/>
          <w:sz w:val="72"/>
          <w:szCs w:val="72"/>
          <w:lang w:eastAsia="zh-CN"/>
        </w:rPr>
        <w:t>服务公司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49"/>
          <w:tab w:val="left" w:pos="498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spacing w:val="-9"/>
          <w:sz w:val="72"/>
          <w:szCs w:val="72"/>
        </w:rPr>
        <w:t>在京开展保安</w:t>
      </w:r>
      <w:r>
        <w:rPr>
          <w:rFonts w:hint="eastAsia" w:asciiTheme="majorEastAsia" w:hAnsiTheme="majorEastAsia" w:eastAsiaTheme="majorEastAsia" w:cstheme="majorEastAsia"/>
          <w:spacing w:val="-9"/>
          <w:sz w:val="72"/>
          <w:szCs w:val="72"/>
          <w:lang w:eastAsia="zh-CN"/>
        </w:rPr>
        <w:t>业务</w:t>
      </w:r>
      <w:r>
        <w:rPr>
          <w:rFonts w:hint="eastAsia" w:asciiTheme="majorEastAsia" w:hAnsiTheme="majorEastAsia" w:eastAsiaTheme="majorEastAsia" w:cstheme="majorEastAsia"/>
          <w:sz w:val="72"/>
          <w:szCs w:val="72"/>
        </w:rPr>
        <w:t>备案表</w:t>
      </w:r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 w:firstLineChars="0"/>
        <w:textAlignment w:val="auto"/>
        <w:rPr>
          <w:rFonts w:hint="default" w:eastAsia="Times New Roman"/>
          <w:sz w:val="2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0" w:firstLineChars="0"/>
        <w:textAlignment w:val="auto"/>
        <w:rPr>
          <w:rFonts w:hint="default" w:eastAsia="Times New Roman"/>
          <w:sz w:val="20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0" w:firstLineChars="0"/>
        <w:textAlignment w:val="auto"/>
        <w:outlineLvl w:val="9"/>
        <w:rPr>
          <w:rFonts w:hint="default" w:eastAsia="Times New Roman"/>
          <w:sz w:val="24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705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right="0" w:firstLine="1280" w:firstLineChars="400"/>
        <w:jc w:val="left"/>
        <w:textAlignment w:val="auto"/>
        <w:outlineLvl w:val="9"/>
        <w:rPr>
          <w:rFonts w:hint="eastAsia"/>
          <w:w w:val="101"/>
          <w:sz w:val="32"/>
          <w:szCs w:val="32"/>
        </w:rPr>
      </w:pPr>
      <w:r>
        <w:rPr>
          <w:rFonts w:hint="eastAsia"/>
          <w:sz w:val="32"/>
          <w:szCs w:val="32"/>
        </w:rPr>
        <w:t>备案单位</w:t>
      </w:r>
      <w:r>
        <w:rPr>
          <w:rFonts w:hint="eastAsia"/>
          <w:spacing w:val="14"/>
          <w:sz w:val="32"/>
          <w:szCs w:val="32"/>
        </w:rPr>
        <w:t>：</w:t>
      </w:r>
      <w:r>
        <w:rPr>
          <w:rFonts w:hint="default"/>
          <w:spacing w:val="14"/>
          <w:sz w:val="32"/>
          <w:szCs w:val="32"/>
          <w:u w:val="single"/>
        </w:rPr>
        <w:tab/>
      </w:r>
      <w:r>
        <w:rPr>
          <w:rFonts w:hint="eastAsia"/>
          <w:sz w:val="32"/>
          <w:szCs w:val="32"/>
        </w:rPr>
        <w:t>（盖章）</w:t>
      </w:r>
      <w:r>
        <w:rPr>
          <w:rFonts w:hint="eastAsia"/>
          <w:w w:val="101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05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right="0" w:firstLine="1280" w:firstLineChars="400"/>
        <w:jc w:val="left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法</w:t>
      </w:r>
      <w:r>
        <w:rPr>
          <w:rFonts w:hint="eastAsia"/>
          <w:sz w:val="32"/>
          <w:szCs w:val="32"/>
          <w:lang w:eastAsia="zh-CN"/>
        </w:rPr>
        <w:t>定代表</w:t>
      </w:r>
      <w:r>
        <w:rPr>
          <w:rFonts w:hint="eastAsia"/>
          <w:sz w:val="32"/>
          <w:szCs w:val="32"/>
        </w:rPr>
        <w:t>人姓</w:t>
      </w:r>
      <w:r>
        <w:rPr>
          <w:rFonts w:hint="eastAsia"/>
          <w:spacing w:val="14"/>
          <w:sz w:val="32"/>
          <w:szCs w:val="32"/>
        </w:rPr>
        <w:t>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w w:val="101"/>
          <w:sz w:val="32"/>
          <w:szCs w:val="32"/>
          <w:u w:val="single"/>
        </w:rPr>
        <w:t xml:space="preserve"> </w:t>
      </w:r>
      <w:r>
        <w:rPr>
          <w:rFonts w:hint="default"/>
          <w:sz w:val="32"/>
          <w:szCs w:val="32"/>
          <w:u w:val="single"/>
        </w:rPr>
        <w:tab/>
      </w:r>
      <w:r>
        <w:rPr>
          <w:rFonts w:hint="eastAsia"/>
          <w:w w:val="9"/>
          <w:sz w:val="32"/>
          <w:szCs w:val="32"/>
          <w:u w:val="singl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06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right="0" w:firstLine="1320" w:firstLineChars="400"/>
        <w:textAlignment w:val="auto"/>
        <w:outlineLvl w:val="9"/>
        <w:rPr>
          <w:rFonts w:hint="default" w:eastAsia="Times New Roman"/>
          <w:sz w:val="32"/>
          <w:szCs w:val="32"/>
        </w:rPr>
      </w:pPr>
      <w:r>
        <w:rPr>
          <w:rFonts w:hint="eastAsia"/>
          <w:spacing w:val="5"/>
          <w:sz w:val="32"/>
          <w:szCs w:val="32"/>
        </w:rPr>
        <w:t>联系人姓</w:t>
      </w:r>
      <w:r>
        <w:rPr>
          <w:rFonts w:hint="eastAsia"/>
          <w:spacing w:val="-9"/>
          <w:sz w:val="32"/>
          <w:szCs w:val="32"/>
        </w:rPr>
        <w:t>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w w:val="101"/>
          <w:sz w:val="32"/>
          <w:szCs w:val="32"/>
          <w:u w:val="single"/>
        </w:rPr>
        <w:t xml:space="preserve"> </w:t>
      </w:r>
      <w:r>
        <w:rPr>
          <w:rFonts w:hint="default"/>
          <w:sz w:val="32"/>
          <w:szCs w:val="3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706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right="0" w:firstLine="1280" w:firstLineChars="400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联系电</w:t>
      </w:r>
      <w:r>
        <w:rPr>
          <w:rFonts w:hint="eastAsia"/>
          <w:spacing w:val="14"/>
          <w:sz w:val="32"/>
          <w:szCs w:val="32"/>
        </w:rPr>
        <w:t>话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w w:val="101"/>
          <w:sz w:val="32"/>
          <w:szCs w:val="32"/>
          <w:u w:val="single"/>
        </w:rPr>
        <w:t xml:space="preserve"> </w:t>
      </w:r>
      <w:r>
        <w:rPr>
          <w:rFonts w:hint="default"/>
          <w:sz w:val="32"/>
          <w:szCs w:val="3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7054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right="0" w:firstLine="1288" w:firstLineChars="400"/>
        <w:textAlignment w:val="auto"/>
        <w:outlineLvl w:val="9"/>
        <w:rPr>
          <w:rFonts w:hint="default"/>
          <w:sz w:val="32"/>
          <w:szCs w:val="32"/>
        </w:rPr>
      </w:pPr>
      <w:r>
        <w:rPr>
          <w:rFonts w:hint="eastAsia"/>
          <w:spacing w:val="1"/>
          <w:sz w:val="32"/>
          <w:szCs w:val="32"/>
        </w:rPr>
        <w:t>受理公安机关</w:t>
      </w:r>
      <w:r>
        <w:rPr>
          <w:rFonts w:hint="eastAsia"/>
          <w:sz w:val="32"/>
          <w:szCs w:val="32"/>
        </w:rPr>
        <w:t>：</w:t>
      </w:r>
      <w:r>
        <w:rPr>
          <w:rFonts w:hint="default"/>
          <w:sz w:val="32"/>
          <w:szCs w:val="32"/>
          <w:u w:val="single"/>
        </w:rPr>
        <w:tab/>
      </w:r>
      <w:r>
        <w:rPr>
          <w:rFonts w:hint="eastAsia"/>
          <w:sz w:val="32"/>
          <w:szCs w:val="32"/>
        </w:rPr>
        <w:t>（</w:t>
      </w:r>
      <w:r>
        <w:rPr>
          <w:rFonts w:hint="eastAsia"/>
          <w:spacing w:val="14"/>
          <w:sz w:val="32"/>
          <w:szCs w:val="32"/>
        </w:rPr>
        <w:t>盖</w:t>
      </w:r>
      <w:r>
        <w:rPr>
          <w:rFonts w:hint="eastAsia"/>
          <w:sz w:val="32"/>
          <w:szCs w:val="32"/>
        </w:rPr>
        <w:t>章）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534"/>
          <w:tab w:val="left" w:pos="5644"/>
          <w:tab w:val="left" w:pos="6739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right="0" w:firstLine="1280" w:firstLineChars="400"/>
        <w:textAlignment w:val="auto"/>
        <w:outlineLvl w:val="9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备案日</w:t>
      </w:r>
      <w:r>
        <w:rPr>
          <w:rFonts w:hint="eastAsia"/>
          <w:spacing w:val="14"/>
          <w:sz w:val="32"/>
          <w:szCs w:val="32"/>
        </w:rPr>
        <w:t>期</w:t>
      </w:r>
      <w:r>
        <w:rPr>
          <w:rFonts w:hint="default"/>
          <w:sz w:val="32"/>
          <w:szCs w:val="32"/>
          <w:u w:val="single"/>
        </w:rPr>
        <w:tab/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480" w:lineRule="auto"/>
        <w:ind w:firstLine="0" w:firstLineChars="0"/>
        <w:jc w:val="left"/>
        <w:textAlignment w:val="auto"/>
        <w:rPr>
          <w:rFonts w:hint="default" w:eastAsia="Times New Roman"/>
          <w:sz w:val="32"/>
          <w:szCs w:val="32"/>
          <w:u w:val="single"/>
        </w:rPr>
      </w:pPr>
      <w:r>
        <w:rPr>
          <w:rFonts w:hint="default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8067675</wp:posOffset>
                </wp:positionH>
                <wp:positionV relativeFrom="paragraph">
                  <wp:posOffset>97790</wp:posOffset>
                </wp:positionV>
                <wp:extent cx="2409825" cy="12700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795" h="20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107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35.25pt;margin-top:7.7pt;height:1pt;width:189.75pt;mso-position-horizontal-relative:page;z-index:-251633664;mso-width-relative:page;mso-height-relative:page;" filled="f" stroked="t" coordsize="3795,20" o:allowincell="f" o:gfxdata="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EfjtE1gAAAAsBAAAPAAAA&#10;AAAAAAEAIAAAACIAAABkcnMvZG93bnJldi54bWxQSwECFAAUAAAACACHTuJAS4XbYxcCAABABAAA&#10;DgAAAAAAAAABACAAAAAlAQAAZHJzL2Uyb0RvYy54bWxQSwUGAAAAAAYABgBZAQAArgUAAAAA&#10;" path="m0,0l3795,0e">
                <v:fill on="f" focussize="0,0"/>
                <v:stroke weight="0.8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32"/>
          <w:szCs w:val="32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10" w:beforeLines="0" w:afterLines="0" w:line="220" w:lineRule="exact"/>
        <w:rPr>
          <w:rFonts w:hint="default" w:eastAsia="Times New Roman"/>
          <w:sz w:val="22"/>
        </w:rPr>
      </w:pPr>
    </w:p>
    <w:p>
      <w:pPr>
        <w:kinsoku w:val="0"/>
        <w:overflowPunct w:val="0"/>
        <w:spacing w:beforeLines="0" w:afterLines="0" w:line="340" w:lineRule="exact"/>
        <w:ind w:right="280" w:firstLine="1826" w:firstLineChars="794"/>
        <w:rPr>
          <w:rFonts w:hint="eastAsia" w:ascii="仿宋_GB2312" w:eastAsia="仿宋_GB2312"/>
          <w:spacing w:val="-5"/>
          <w:sz w:val="24"/>
        </w:rPr>
      </w:pPr>
    </w:p>
    <w:p>
      <w:pPr>
        <w:kinsoku w:val="0"/>
        <w:overflowPunct w:val="0"/>
        <w:spacing w:beforeLines="0" w:afterLines="0" w:line="340" w:lineRule="exact"/>
        <w:ind w:right="280" w:firstLine="1826" w:firstLineChars="794"/>
        <w:rPr>
          <w:rFonts w:hint="eastAsia" w:ascii="仿宋_GB2312" w:eastAsia="仿宋_GB2312"/>
          <w:spacing w:val="-5"/>
          <w:sz w:val="24"/>
        </w:rPr>
      </w:pPr>
    </w:p>
    <w:p>
      <w:pPr>
        <w:kinsoku w:val="0"/>
        <w:overflowPunct w:val="0"/>
        <w:spacing w:beforeLines="0" w:afterLines="0" w:line="340" w:lineRule="exact"/>
        <w:ind w:right="280" w:firstLine="1826" w:firstLineChars="794"/>
        <w:rPr>
          <w:rFonts w:hint="eastAsia" w:ascii="仿宋_GB2312" w:eastAsia="仿宋_GB2312"/>
          <w:spacing w:val="-5"/>
          <w:sz w:val="24"/>
        </w:rPr>
      </w:pPr>
    </w:p>
    <w:p>
      <w:pPr>
        <w:kinsoku w:val="0"/>
        <w:overflowPunct w:val="0"/>
        <w:spacing w:beforeLines="0" w:afterLines="0" w:line="340" w:lineRule="exact"/>
        <w:ind w:right="280" w:firstLine="1826" w:firstLineChars="794"/>
        <w:rPr>
          <w:rFonts w:hint="eastAsia" w:ascii="仿宋_GB2312" w:eastAsia="仿宋_GB2312"/>
          <w:spacing w:val="-5"/>
          <w:sz w:val="24"/>
        </w:rPr>
      </w:pPr>
    </w:p>
    <w:p>
      <w:pPr>
        <w:kinsoku w:val="0"/>
        <w:overflowPunct w:val="0"/>
        <w:spacing w:beforeLines="0" w:afterLines="0" w:line="340" w:lineRule="exact"/>
        <w:ind w:right="280" w:firstLine="1826" w:firstLineChars="794"/>
        <w:rPr>
          <w:rFonts w:hint="eastAsia" w:ascii="仿宋_GB2312" w:eastAsia="仿宋_GB2312"/>
          <w:spacing w:val="-5"/>
          <w:sz w:val="24"/>
        </w:rPr>
      </w:pPr>
    </w:p>
    <w:p>
      <w:pPr>
        <w:kinsoku w:val="0"/>
        <w:overflowPunct w:val="0"/>
        <w:spacing w:beforeLines="0" w:afterLines="0" w:line="340" w:lineRule="exact"/>
        <w:ind w:right="280" w:firstLine="1826" w:firstLineChars="794"/>
        <w:rPr>
          <w:rFonts w:hint="eastAsia" w:ascii="仿宋_GB2312" w:eastAsia="仿宋_GB2312"/>
          <w:spacing w:val="-5"/>
          <w:sz w:val="24"/>
        </w:rPr>
      </w:pPr>
    </w:p>
    <w:p>
      <w:pPr>
        <w:kinsoku w:val="0"/>
        <w:overflowPunct w:val="0"/>
        <w:spacing w:beforeLines="0" w:afterLines="0" w:line="340" w:lineRule="exact"/>
        <w:ind w:left="0" w:leftChars="0" w:right="205" w:rightChars="0" w:firstLine="0" w:firstLineChars="0"/>
        <w:jc w:val="center"/>
        <w:rPr>
          <w:rFonts w:hint="default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5"/>
          <w:sz w:val="28"/>
          <w:szCs w:val="28"/>
        </w:rPr>
        <w:t>本</w:t>
      </w:r>
      <w:r>
        <w:rPr>
          <w:rFonts w:hint="eastAsia" w:ascii="仿宋_GB2312"/>
          <w:spacing w:val="-5"/>
          <w:sz w:val="28"/>
          <w:szCs w:val="28"/>
          <w:lang w:eastAsia="zh-CN"/>
        </w:rPr>
        <w:t>备案</w:t>
      </w:r>
      <w:r>
        <w:rPr>
          <w:rFonts w:hint="eastAsia" w:ascii="仿宋_GB2312" w:eastAsia="仿宋_GB2312"/>
          <w:spacing w:val="-5"/>
          <w:sz w:val="28"/>
          <w:szCs w:val="28"/>
        </w:rPr>
        <w:t>表在北京市公安局网站下载</w: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11" w:beforeLines="0" w:afterLines="0" w:line="280" w:lineRule="exact"/>
        <w:rPr>
          <w:rFonts w:hint="default" w:eastAsia="Times New Roman"/>
          <w:sz w:val="28"/>
        </w:rPr>
      </w:pPr>
    </w:p>
    <w:p>
      <w:pPr>
        <w:pStyle w:val="3"/>
        <w:kinsoku w:val="0"/>
        <w:overflowPunct w:val="0"/>
        <w:spacing w:beforeLines="0" w:afterLines="0" w:line="534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填表说明</w: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16" w:beforeLines="0" w:afterLines="0" w:line="2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6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企业名称</w:t>
      </w: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营业执照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填写企业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全称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2.“</w:t>
      </w:r>
      <w:r>
        <w:rPr>
          <w:rFonts w:hint="default" w:ascii="Times New Roman" w:hAnsi="Times New Roman" w:eastAsia="仿宋_GB2312" w:cs="Times New Roman"/>
          <w:color w:val="FF0000"/>
          <w:spacing w:val="1"/>
          <w:sz w:val="32"/>
          <w:szCs w:val="32"/>
        </w:rPr>
        <w:t>管理人员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指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公司法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定代表</w:t>
      </w:r>
      <w:r>
        <w:rPr>
          <w:rFonts w:hint="default" w:ascii="Times New Roman" w:hAnsi="Times New Roman" w:eastAsia="仿宋_GB2312" w:cs="Times New Roman"/>
          <w:color w:val="FF0000"/>
          <w:spacing w:val="14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、在京机</w:t>
      </w:r>
      <w:r>
        <w:rPr>
          <w:rFonts w:hint="default" w:ascii="Times New Roman" w:hAnsi="Times New Roman" w:eastAsia="仿宋_GB2312" w:cs="Times New Roman"/>
          <w:color w:val="FF0000"/>
          <w:spacing w:val="1"/>
          <w:sz w:val="32"/>
          <w:szCs w:val="32"/>
        </w:rPr>
        <w:t>构负责人</w:t>
      </w:r>
      <w:r>
        <w:rPr>
          <w:rFonts w:hint="default" w:ascii="Times New Roman" w:hAnsi="Times New Roman" w:eastAsia="仿宋_GB2312" w:cs="Times New Roman"/>
          <w:color w:val="FF0000"/>
          <w:spacing w:val="1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64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FF0000"/>
          <w:spacing w:val="14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京</w:t>
      </w:r>
      <w:r>
        <w:rPr>
          <w:rFonts w:hint="default" w:ascii="Times New Roman" w:hAnsi="Times New Roman" w:eastAsia="仿宋_GB2312" w:cs="Times New Roman"/>
          <w:color w:val="FF0000"/>
          <w:spacing w:val="7"/>
          <w:sz w:val="32"/>
          <w:szCs w:val="32"/>
        </w:rPr>
        <w:t>开展的保安服务项目</w:t>
      </w:r>
      <w:r>
        <w:rPr>
          <w:rFonts w:hint="default" w:ascii="Times New Roman" w:hAnsi="Times New Roman" w:eastAsia="仿宋_GB2312" w:cs="Times New Roman"/>
          <w:color w:val="FF0000"/>
          <w:spacing w:val="7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color w:val="FF0000"/>
          <w:spacing w:val="-7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color w:val="FF0000"/>
          <w:spacing w:val="14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color w:val="FF0000"/>
          <w:spacing w:val="14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FF0000"/>
          <w:spacing w:val="2"/>
          <w:sz w:val="32"/>
          <w:szCs w:val="32"/>
        </w:rPr>
        <w:t>每</w:t>
      </w:r>
      <w:r>
        <w:rPr>
          <w:rFonts w:hint="default" w:ascii="Times New Roman" w:hAnsi="Times New Roman" w:eastAsia="仿宋_GB2312" w:cs="Times New Roman"/>
          <w:color w:val="FF0000"/>
          <w:spacing w:val="1"/>
          <w:sz w:val="32"/>
          <w:szCs w:val="32"/>
        </w:rPr>
        <w:t>一个项目填写一份表格</w:t>
      </w:r>
      <w:r>
        <w:rPr>
          <w:rFonts w:hint="default" w:ascii="Times New Roman" w:hAnsi="Times New Roman" w:eastAsia="仿宋_GB2312" w:cs="Times New Roman"/>
          <w:color w:val="FF0000"/>
          <w:spacing w:val="1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664" w:firstLineChars="200"/>
        <w:textAlignment w:val="auto"/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</w:rPr>
        <w:t>填表要认真严谨、实事求是，</w:t>
      </w:r>
      <w:r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</w:rPr>
        <w:t>内容真实、准确</w:t>
      </w:r>
      <w:r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664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备案表及相关备案材料</w:t>
      </w:r>
      <w:r>
        <w:rPr>
          <w:rFonts w:hint="default" w:ascii="Times New Roman" w:hAnsi="Times New Roman" w:eastAsia="仿宋_GB2312" w:cs="Times New Roman"/>
          <w:color w:val="FF0000"/>
          <w:spacing w:val="9"/>
          <w:sz w:val="32"/>
          <w:szCs w:val="32"/>
        </w:rPr>
        <w:t>一律</w:t>
      </w:r>
      <w:r>
        <w:rPr>
          <w:rFonts w:hint="default" w:ascii="Times New Roman" w:hAnsi="Times New Roman" w:eastAsia="仿宋_GB2312" w:cs="Times New Roman"/>
          <w:color w:val="FF0000"/>
          <w:spacing w:val="9"/>
          <w:sz w:val="32"/>
          <w:szCs w:val="32"/>
          <w:lang w:eastAsia="zh-CN"/>
        </w:rPr>
        <w:t>使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用</w:t>
      </w:r>
      <w:r>
        <w:rPr>
          <w:rFonts w:hint="default" w:ascii="Times New Roman" w:hAnsi="Times New Roman" w:eastAsia="仿宋_GB2312" w:cs="Times New Roman"/>
          <w:color w:val="FF0000"/>
          <w:spacing w:val="-56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FF0000"/>
          <w:spacing w:val="-59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纸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打印；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664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  <w:lang w:val="en-US" w:eastAsia="zh-CN"/>
        </w:rPr>
        <w:t>6.</w:t>
      </w:r>
      <w:r>
        <w:rPr>
          <w:rFonts w:hint="eastAsia" w:ascii="Times New Roman" w:cs="Times New Roman"/>
          <w:color w:val="FF0000"/>
          <w:sz w:val="32"/>
          <w:szCs w:val="32"/>
          <w:lang w:eastAsia="zh-CN"/>
        </w:rPr>
        <w:t>备案表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一式两份，一份由备案单位留</w:t>
      </w:r>
      <w:r>
        <w:rPr>
          <w:rFonts w:hint="default" w:ascii="Times New Roman" w:hAnsi="Times New Roman" w:eastAsia="仿宋_GB2312" w:cs="Times New Roman"/>
          <w:color w:val="FF0000"/>
          <w:spacing w:val="14"/>
          <w:sz w:val="32"/>
          <w:szCs w:val="32"/>
        </w:rPr>
        <w:t>存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FF0000"/>
          <w:w w:val="101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FF0000"/>
          <w:spacing w:val="1"/>
          <w:sz w:val="32"/>
          <w:szCs w:val="32"/>
        </w:rPr>
        <w:t>一份由公安机关留存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right="0" w:firstLine="664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pacing w:val="6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编号由公安机关统一填写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。</w:t>
      </w: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color w:val="FF0000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color w:val="FF0000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color w:val="FF0000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color w:val="FF0000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="4" w:beforeLines="0" w:afterLines="0" w:line="110" w:lineRule="exact"/>
        <w:rPr>
          <w:rFonts w:hint="default" w:eastAsia="Times New Roman"/>
          <w:sz w:val="11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tbl>
      <w:tblPr>
        <w:tblStyle w:val="5"/>
        <w:tblW w:w="8763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2219"/>
        <w:gridCol w:w="304"/>
        <w:gridCol w:w="1346"/>
        <w:gridCol w:w="358"/>
        <w:gridCol w:w="2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64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注册资金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办公地址</w:t>
            </w:r>
          </w:p>
        </w:tc>
        <w:tc>
          <w:tcPr>
            <w:tcW w:w="64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64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64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在京机构名称</w:t>
            </w:r>
          </w:p>
        </w:tc>
        <w:tc>
          <w:tcPr>
            <w:tcW w:w="64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在京办公地址</w:t>
            </w:r>
          </w:p>
        </w:tc>
        <w:tc>
          <w:tcPr>
            <w:tcW w:w="64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在京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="95"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exact"/>
        </w:trPr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tabs>
                <w:tab w:val="left" w:pos="2623"/>
              </w:tabs>
              <w:kinsoku w:val="0"/>
              <w:overflowPunct w:val="0"/>
              <w:spacing w:beforeLines="0" w:afterLines="0" w:line="440" w:lineRule="auto"/>
              <w:ind w:left="0" w:leftChars="0" w:right="20" w:righ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FF0000"/>
                <w:spacing w:val="1"/>
                <w:sz w:val="28"/>
                <w:szCs w:val="28"/>
                <w:lang w:eastAsia="zh-CN"/>
              </w:rPr>
              <w:t>在京经营范围</w:t>
            </w:r>
          </w:p>
        </w:tc>
        <w:tc>
          <w:tcPr>
            <w:tcW w:w="6491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tabs>
                <w:tab w:val="left" w:pos="1993"/>
                <w:tab w:val="left" w:pos="3268"/>
                <w:tab w:val="left" w:pos="4528"/>
              </w:tabs>
              <w:kinsoku w:val="0"/>
              <w:overflowPunct w:val="0"/>
              <w:spacing w:beforeLines="0" w:afterLines="0" w:line="42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FF0000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"/>
                <w:sz w:val="28"/>
                <w:szCs w:val="28"/>
                <w:lang w:eastAsia="zh-CN"/>
              </w:rPr>
              <w:t>（在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1"/>
                <w:sz w:val="28"/>
                <w:szCs w:val="28"/>
              </w:rPr>
              <w:t>申请的项目后</w:t>
            </w:r>
            <w:r>
              <w:rPr>
                <w:rFonts w:hint="eastAsia" w:ascii="仿宋_GB2312" w:hAnsi="仿宋_GB2312" w:cs="仿宋_GB2312"/>
                <w:color w:val="FF0000"/>
                <w:spacing w:val="1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cs="仿宋_GB2312"/>
                <w:color w:val="FF0000"/>
                <w:spacing w:val="1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1"/>
                <w:sz w:val="28"/>
                <w:szCs w:val="28"/>
              </w:rPr>
              <w:t>划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“√”</w:t>
            </w:r>
            <w:r>
              <w:rPr>
                <w:rFonts w:hint="eastAsia" w:ascii="仿宋_GB2312" w:hAnsi="仿宋_GB2312" w:eastAsia="仿宋_GB2312" w:cs="仿宋_GB2312"/>
                <w:color w:val="FF0000"/>
                <w:spacing w:val="1"/>
                <w:sz w:val="28"/>
                <w:szCs w:val="28"/>
                <w:lang w:eastAsia="zh-CN"/>
              </w:rPr>
              <w:t>）</w:t>
            </w:r>
          </w:p>
          <w:p>
            <w:pPr>
              <w:pStyle w:val="8"/>
              <w:tabs>
                <w:tab w:val="left" w:pos="1993"/>
                <w:tab w:val="left" w:pos="3268"/>
                <w:tab w:val="left" w:pos="4528"/>
              </w:tabs>
              <w:kinsoku w:val="0"/>
              <w:overflowPunct w:val="0"/>
              <w:spacing w:beforeLines="0" w:afterLines="0" w:line="4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8"/>
              <w:tabs>
                <w:tab w:val="left" w:pos="1993"/>
                <w:tab w:val="left" w:pos="3268"/>
                <w:tab w:val="left" w:pos="4528"/>
              </w:tabs>
              <w:kinsoku w:val="0"/>
              <w:overflowPunct w:val="0"/>
              <w:spacing w:beforeLines="0" w:afterLines="0" w:line="420" w:lineRule="exact"/>
              <w:ind w:left="0" w:leftChars="0" w:firstLine="280" w:firstLineChars="100"/>
              <w:jc w:val="both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门卫□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巡逻□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守护□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武装押运□</w:t>
            </w:r>
          </w:p>
          <w:p>
            <w:pPr>
              <w:pStyle w:val="8"/>
              <w:kinsoku w:val="0"/>
              <w:overflowPunct w:val="0"/>
              <w:spacing w:before="8" w:beforeLines="0" w:afterLines="0" w:line="160" w:lineRule="exact"/>
              <w:jc w:val="center"/>
              <w:rPr>
                <w:rFonts w:hint="default" w:eastAsia="Times New Roman"/>
                <w:sz w:val="28"/>
                <w:szCs w:val="28"/>
              </w:rPr>
            </w:pPr>
          </w:p>
          <w:p>
            <w:pPr>
              <w:pStyle w:val="8"/>
              <w:tabs>
                <w:tab w:val="left" w:pos="2623"/>
              </w:tabs>
              <w:kinsoku w:val="0"/>
              <w:overflowPunct w:val="0"/>
              <w:spacing w:beforeLines="0" w:afterLines="0" w:line="440" w:lineRule="auto"/>
              <w:ind w:left="0" w:leftChars="0" w:right="429" w:rightChars="0" w:firstLine="280" w:firstLineChars="100"/>
              <w:jc w:val="both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安全检查□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1"/>
                <w:sz w:val="28"/>
                <w:szCs w:val="28"/>
              </w:rPr>
              <w:t>安全技术防范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8"/>
              <w:tabs>
                <w:tab w:val="left" w:pos="2623"/>
              </w:tabs>
              <w:kinsoku w:val="0"/>
              <w:overflowPunct w:val="0"/>
              <w:spacing w:beforeLines="0" w:afterLines="0" w:line="440" w:lineRule="auto"/>
              <w:ind w:left="0" w:leftChars="0" w:right="429" w:rightChars="0"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随身护卫□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安全风险评估□</w:t>
            </w:r>
            <w:r>
              <w:rPr>
                <w:rFonts w:hint="default" w:ascii="仿宋_GB2312" w:eastAsia="仿宋_GB2312"/>
                <w:sz w:val="28"/>
                <w:szCs w:val="28"/>
              </w:rPr>
              <w:tab/>
            </w:r>
          </w:p>
        </w:tc>
      </w:tr>
    </w:tbl>
    <w:tbl>
      <w:tblPr>
        <w:tblStyle w:val="6"/>
        <w:tblpPr w:leftFromText="180" w:rightFromText="180" w:vertAnchor="text" w:tblpX="10427" w:tblpY="-1877"/>
        <w:tblOverlap w:val="never"/>
        <w:tblW w:w="2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61" w:type="dxa"/>
          </w:tcPr>
          <w:p>
            <w:pPr>
              <w:kinsoku w:val="0"/>
              <w:overflowPunct w:val="0"/>
              <w:spacing w:beforeLines="0" w:afterLines="0" w:line="200" w:lineRule="exact"/>
              <w:jc w:val="center"/>
              <w:rPr>
                <w:rFonts w:hint="default" w:eastAsia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insoku w:val="0"/>
        <w:overflowPunct w:val="0"/>
        <w:spacing w:beforeLines="0" w:afterLines="0" w:line="200" w:lineRule="exact"/>
        <w:jc w:val="center"/>
        <w:rPr>
          <w:rFonts w:hint="default" w:eastAsia="Times New Roman"/>
          <w:sz w:val="28"/>
          <w:szCs w:val="28"/>
        </w:rPr>
      </w:pPr>
    </w:p>
    <w:p>
      <w:pPr>
        <w:kinsoku w:val="0"/>
        <w:overflowPunct w:val="0"/>
        <w:spacing w:beforeLines="0" w:afterLines="0" w:line="200" w:lineRule="exact"/>
        <w:jc w:val="center"/>
        <w:rPr>
          <w:rFonts w:hint="default" w:eastAsia="Times New Roman"/>
          <w:sz w:val="20"/>
        </w:rPr>
      </w:pPr>
    </w:p>
    <w:p>
      <w:pPr>
        <w:pStyle w:val="3"/>
        <w:kinsoku w:val="0"/>
        <w:overflowPunct w:val="0"/>
        <w:spacing w:beforeLines="0" w:afterLines="0" w:line="534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管理人员登记表</w: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9" w:beforeLines="0" w:afterLines="0" w:line="220" w:lineRule="exact"/>
        <w:rPr>
          <w:rFonts w:hint="default" w:eastAsia="Times New Roman"/>
          <w:sz w:val="22"/>
        </w:rPr>
      </w:pPr>
    </w:p>
    <w:tbl>
      <w:tblPr>
        <w:tblStyle w:val="5"/>
        <w:tblW w:w="8520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700"/>
        <w:gridCol w:w="169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default" w:eastAsia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6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3" w:hRule="exact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4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</w:t>
            </w:r>
          </w:p>
          <w:p>
            <w:pPr>
              <w:pStyle w:val="8"/>
              <w:kinsoku w:val="0"/>
              <w:overflowPunct w:val="0"/>
              <w:spacing w:beforeLines="0" w:afterLines="0" w:line="4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</w:p>
          <w:p>
            <w:pPr>
              <w:pStyle w:val="8"/>
              <w:kinsoku w:val="0"/>
              <w:overflowPunct w:val="0"/>
              <w:spacing w:beforeLines="0" w:afterLines="0" w:line="42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简</w:t>
            </w:r>
          </w:p>
          <w:p>
            <w:pPr>
              <w:pStyle w:val="8"/>
              <w:kinsoku w:val="0"/>
              <w:overflowPunct w:val="0"/>
              <w:spacing w:beforeLines="0" w:afterLines="0" w:line="420" w:lineRule="exact"/>
              <w:ind w:left="0" w:leftChars="0" w:firstLine="0" w:firstLineChars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67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eastAsia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kinsoku w:val="0"/>
        <w:overflowPunct w:val="0"/>
        <w:spacing w:beforeLines="0" w:afterLines="0" w:line="534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4"/>
          <w:sz w:val="44"/>
          <w:szCs w:val="44"/>
          <w:lang w:eastAsia="zh-CN"/>
        </w:rPr>
        <w:t>在</w:t>
      </w:r>
      <w:r>
        <w:rPr>
          <w:rFonts w:hint="eastAsia" w:asciiTheme="majorEastAsia" w:hAnsiTheme="majorEastAsia" w:eastAsiaTheme="majorEastAsia" w:cstheme="majorEastAsia"/>
          <w:spacing w:val="4"/>
          <w:sz w:val="44"/>
          <w:szCs w:val="44"/>
        </w:rPr>
        <w:t>京开展的保安服务项目</w:t>
      </w:r>
      <w:r>
        <w:rPr>
          <w:rFonts w:hint="eastAsia" w:asciiTheme="majorEastAsia" w:hAnsiTheme="majorEastAsia" w:eastAsiaTheme="majorEastAsia" w:cstheme="majorEastAsia"/>
          <w:spacing w:val="4"/>
          <w:sz w:val="44"/>
          <w:szCs w:val="44"/>
          <w:lang w:eastAsia="zh-CN"/>
        </w:rPr>
        <w:t>登记表</w:t>
      </w: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Lines="0" w:afterLines="0" w:line="200" w:lineRule="exact"/>
        <w:rPr>
          <w:rFonts w:hint="default" w:eastAsia="Times New Roman"/>
          <w:sz w:val="20"/>
        </w:rPr>
      </w:pPr>
    </w:p>
    <w:p>
      <w:pPr>
        <w:kinsoku w:val="0"/>
        <w:overflowPunct w:val="0"/>
        <w:spacing w:before="4" w:beforeLines="0" w:afterLines="0" w:line="240" w:lineRule="exact"/>
        <w:rPr>
          <w:rFonts w:hint="default" w:eastAsia="Times New Roman"/>
          <w:sz w:val="24"/>
        </w:rPr>
      </w:pPr>
    </w:p>
    <w:tbl>
      <w:tblPr>
        <w:tblStyle w:val="5"/>
        <w:tblW w:w="13127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186"/>
        <w:gridCol w:w="68"/>
        <w:gridCol w:w="215"/>
        <w:gridCol w:w="521"/>
        <w:gridCol w:w="778"/>
        <w:gridCol w:w="888"/>
        <w:gridCol w:w="1880"/>
        <w:gridCol w:w="307"/>
        <w:gridCol w:w="1670"/>
        <w:gridCol w:w="517"/>
        <w:gridCol w:w="1160"/>
        <w:gridCol w:w="1027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项目名称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项目地址</w:t>
            </w:r>
          </w:p>
        </w:tc>
        <w:tc>
          <w:tcPr>
            <w:tcW w:w="489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1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18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1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58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保安员人数</w:t>
            </w:r>
          </w:p>
        </w:tc>
        <w:tc>
          <w:tcPr>
            <w:tcW w:w="2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127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pStyle w:val="8"/>
              <w:kinsoku w:val="0"/>
              <w:overflowPunct w:val="0"/>
              <w:spacing w:before="35"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本项目保安员情况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4"/>
                <w:sz w:val="28"/>
                <w:szCs w:val="28"/>
              </w:rPr>
              <w:t>序号</w:t>
            </w: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4"/>
                <w:sz w:val="28"/>
                <w:szCs w:val="28"/>
              </w:rPr>
              <w:t>姓名</w:t>
            </w: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4"/>
                <w:sz w:val="28"/>
                <w:szCs w:val="28"/>
              </w:rPr>
              <w:t>性别</w:t>
            </w: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4"/>
                <w:sz w:val="28"/>
                <w:szCs w:val="28"/>
              </w:rPr>
              <w:t>民族</w:t>
            </w: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2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8"/>
                <w:sz w:val="28"/>
                <w:szCs w:val="28"/>
              </w:rPr>
              <w:t>保安员证号</w:t>
            </w: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联系电话</w:t>
            </w: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lang w:eastAsia="zh-CN"/>
              </w:rPr>
              <w:t>现住址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587" w:right="2098" w:bottom="968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D36BD"/>
    <w:rsid w:val="02954DBF"/>
    <w:rsid w:val="02B477B0"/>
    <w:rsid w:val="0D783AE4"/>
    <w:rsid w:val="0DE363A0"/>
    <w:rsid w:val="1179371A"/>
    <w:rsid w:val="20A267E5"/>
    <w:rsid w:val="2C536D51"/>
    <w:rsid w:val="2D1F7B8B"/>
    <w:rsid w:val="2F373BB8"/>
    <w:rsid w:val="3A5619D6"/>
    <w:rsid w:val="3A6D1433"/>
    <w:rsid w:val="3C05198A"/>
    <w:rsid w:val="3D7C286A"/>
    <w:rsid w:val="418C0C1B"/>
    <w:rsid w:val="46E0762C"/>
    <w:rsid w:val="471D4BD1"/>
    <w:rsid w:val="473F5268"/>
    <w:rsid w:val="4BDD36BD"/>
    <w:rsid w:val="4DC74AB3"/>
    <w:rsid w:val="5392497A"/>
    <w:rsid w:val="54C30DA5"/>
    <w:rsid w:val="5BF31581"/>
    <w:rsid w:val="5D3C57FD"/>
    <w:rsid w:val="68844185"/>
    <w:rsid w:val="6DBF3520"/>
    <w:rsid w:val="77771D15"/>
    <w:rsid w:val="7A6D5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Lines="0" w:afterLines="0"/>
      <w:ind w:left="2000"/>
      <w:outlineLvl w:val="1"/>
    </w:pPr>
    <w:rPr>
      <w:rFonts w:hint="eastAsia" w:ascii="黑体" w:eastAsia="黑体"/>
      <w:sz w:val="52"/>
    </w:rPr>
  </w:style>
  <w:style w:type="paragraph" w:styleId="3">
    <w:name w:val="heading 3"/>
    <w:basedOn w:val="1"/>
    <w:next w:val="1"/>
    <w:unhideWhenUsed/>
    <w:qFormat/>
    <w:uiPriority w:val="9"/>
    <w:pPr>
      <w:spacing w:beforeLines="0" w:afterLines="0"/>
      <w:ind w:left="154"/>
      <w:outlineLvl w:val="2"/>
    </w:pPr>
    <w:rPr>
      <w:rFonts w:hint="eastAsia" w:ascii="仿宋_GB2312" w:eastAsia="仿宋_GB2312"/>
      <w:sz w:val="43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beforeLines="0" w:afterLines="0"/>
      <w:ind w:left="110"/>
    </w:pPr>
    <w:rPr>
      <w:rFonts w:hint="eastAsia" w:ascii="仿宋_GB2312" w:eastAsia="仿宋_GB2312"/>
      <w:sz w:val="3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unhideWhenUsed/>
    <w:qFormat/>
    <w:uiPriority w:val="99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2019-04-26T02:21:00Z</dcterms:created>
  <dc:creator>yw</dc:creator>
  <cp:lastModifiedBy>嘎子婚礼庆典</cp:lastModifiedBy>
  <dcterms:modified xsi:type="dcterms:W3CDTF">2020-09-30T06:43:17Z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