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36"/>
          <w:szCs w:val="36"/>
          <w:lang w:eastAsia="zh-CN"/>
        </w:rPr>
      </w:pPr>
      <w:r>
        <w:rPr>
          <w:rFonts w:hint="eastAsia" w:ascii="仿宋_GB2312" w:hAnsi="仿宋_GB2312" w:eastAsia="仿宋_GB2312" w:cs="仿宋_GB2312"/>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lang w:eastAsia="zh-CN"/>
        </w:rPr>
        <w:t>关于征集有意向参与我单位非政府采购项目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（轨道交通公安光缆、机房及设备运行维护服务项目）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供应商的公告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北京国际贸易有限公司受北京市公安局委托，根据《中华人民共和国政府采购法》等有关规定，现对轨道交通公安光缆、机房及设备运行维护服务项目进行其他招标，欢迎合格的供应商前来投标。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项目名称：轨道交通公安光缆、机房及设备运行维护服务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项目编号：（空）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项目联系方式：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项目联系人：崔振龙、杨嵋、邓帅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项目联系电话：010-85343394</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采购单位联系方式：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采购单位：北京市公安局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采购单位地址：北京市东城区前门东大街9号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采购单位联系方式：任宏志、010-85023502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代理机构联系方式：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代理机构：</w:t>
      </w:r>
      <w:r>
        <w:rPr>
          <w:rFonts w:hint="eastAsia" w:ascii="仿宋" w:hAnsi="仿宋" w:eastAsia="仿宋" w:cs="仿宋"/>
          <w:color w:val="auto"/>
          <w:sz w:val="32"/>
          <w:szCs w:val="32"/>
          <w:lang w:val="en-US" w:eastAsia="zh-CN"/>
        </w:rPr>
        <w:t>北京国际贸易有限公司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代理机构联系人：崔振龙、杨嵋、邓帅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代理机构地址：北京市朝阳区建外大街甲三号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30" w:leftChars="300" w:right="0" w:rightChars="0" w:firstLine="0" w:firstLine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采购项目内容</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kern w:val="2"/>
          <w:sz w:val="32"/>
          <w:szCs w:val="32"/>
          <w:lang w:val="en-US" w:eastAsia="zh-CN" w:bidi="ar-SA"/>
        </w:rPr>
        <w:t xml:space="preserve">   本服务属于信息化运维类项目，主要内容包括轨道交通公安光缆和警务室通信设备等；本服务涉及的运维范围包括轨道交通4号线、5号、10号线（一期）、机场线公安光缆的维修维护、光路搭建、日常巡检等工作;轨道交通1号线、2号线、13号线、八通线公安光缆及警务室通信设备的维修维护、光路搭建、备件更换和日常巡检等工作，运维公安光缆总长度约352公里，同时包括对北京市轨道交通全路网（约1177公里）公安光缆和公交总队所有地面光缆的资料整理和应急抢修等工作。本服务期限为一年，服务商应具有相关领域的运维经验和北京市轨道交通内部光缆的施工或运维经验，项目运维团队不少于5人，其中1名运维负责人具有10年以上相关工作经验提供应急技术支持服务，2名具有5年以上相关工作经验的技术工程师提供定期巡检服务，2名具有5年以上相关工作经验的技术工程师提供驻场服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开标时间（空）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highlight w:val="none"/>
          <w:lang w:val="en-US" w:eastAsia="zh-CN"/>
        </w:rPr>
        <w:t>其他补充事宜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i w:val="0"/>
          <w:i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w:t>
      </w:r>
      <w:r>
        <w:rPr>
          <w:rFonts w:hint="eastAsia" w:ascii="仿宋" w:hAnsi="仿宋" w:eastAsia="仿宋" w:cs="仿宋"/>
          <w:b/>
          <w:bCs/>
          <w:i w:val="0"/>
          <w:iCs w:val="0"/>
          <w:color w:val="auto"/>
          <w:sz w:val="32"/>
          <w:szCs w:val="32"/>
          <w:highlight w:val="none"/>
          <w:lang w:val="en-US" w:eastAsia="zh-CN"/>
        </w:rPr>
        <w:t>（一）</w:t>
      </w:r>
      <w:r>
        <w:rPr>
          <w:rFonts w:hint="eastAsia" w:ascii="仿宋" w:hAnsi="仿宋" w:eastAsia="仿宋" w:cs="仿宋"/>
          <w:b/>
          <w:bCs/>
          <w:i w:val="0"/>
          <w:iCs w:val="0"/>
          <w:color w:val="auto"/>
          <w:sz w:val="32"/>
          <w:szCs w:val="32"/>
        </w:rPr>
        <w:t>为了规范我单位非政府采购行为，本公告用来公开征集有意向参与本项目的供应商，具体采购内容等事宜详见报名成功后获取的采购文件。采购流程及规范适用于我单位内部非政府采购项目相关工作规范，该项目引起的质疑、投诉等由我单位负责解释。本公告在中国政府采购网和北京市公安局网站同步发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（二）供应商资格条件：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6、供应商不得被列入失信被执行人、政府采购严重违法失信行为记录名单、重大税收违法失信主体；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8、本项目不接受联合体。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highlight w:val="none"/>
          <w:lang w:val="en-US" w:eastAsia="zh-CN"/>
        </w:rPr>
        <w:t>（三）报名时间</w:t>
      </w:r>
      <w:bookmarkStart w:id="0" w:name="_GoBack"/>
      <w:bookmarkEnd w:id="0"/>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shd w:val="clear" w:color="auto" w:fill="auto"/>
          <w:lang w:val="en-US" w:eastAsia="zh-CN"/>
        </w:rPr>
        <w:t>2024年1月30日至2024年2月4日止</w:t>
      </w:r>
      <w:r>
        <w:rPr>
          <w:rFonts w:hint="eastAsia" w:ascii="仿宋" w:hAnsi="仿宋" w:eastAsia="仿宋" w:cs="仿宋"/>
          <w:color w:val="auto"/>
          <w:sz w:val="32"/>
          <w:szCs w:val="32"/>
          <w:highlight w:val="none"/>
          <w:lang w:val="en-US" w:eastAsia="zh-CN"/>
        </w:rPr>
        <w:t>，每天8:30至16:30（北京时间，法定节假日除外）。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凡报名的供应商，须将下列材料</w:t>
      </w:r>
      <w:r>
        <w:rPr>
          <w:rFonts w:hint="eastAsia" w:ascii="仿宋" w:hAnsi="仿宋" w:eastAsia="仿宋" w:cs="仿宋"/>
          <w:b/>
          <w:bCs/>
          <w:color w:val="auto"/>
          <w:sz w:val="32"/>
          <w:szCs w:val="32"/>
          <w:highlight w:val="none"/>
          <w:lang w:val="en-US" w:eastAsia="zh-CN"/>
        </w:rPr>
        <w:t>加盖公章</w:t>
      </w:r>
      <w:r>
        <w:rPr>
          <w:rFonts w:hint="eastAsia" w:ascii="仿宋" w:hAnsi="仿宋" w:eastAsia="仿宋" w:cs="仿宋"/>
          <w:color w:val="auto"/>
          <w:sz w:val="32"/>
          <w:szCs w:val="32"/>
          <w:highlight w:val="none"/>
          <w:lang w:val="en-US" w:eastAsia="zh-CN"/>
        </w:rPr>
        <w:t>扫描发送至邮箱（备注项目名称与联系方式）：yangmei2008@cbwtc.com并致电项目联系人确认。（项目联系人:崔振龙、杨嵋， 联系方式010-85343394）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1、有效的营业执照或法人证书等证明文件；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2、法人授权委托书；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3、法定代表人身份证复印件；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4、被授权人身份证复印件；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5、报名时间内在“信用中国”网站（www.creditchina.gov.cn），</w:t>
      </w:r>
      <w:r>
        <w:rPr>
          <w:rFonts w:hint="eastAsia" w:ascii="仿宋" w:hAnsi="仿宋" w:eastAsia="仿宋" w:cs="仿宋"/>
          <w:b/>
          <w:bCs/>
          <w:color w:val="auto"/>
          <w:sz w:val="32"/>
          <w:szCs w:val="32"/>
          <w:highlight w:val="none"/>
          <w:lang w:val="en-US" w:eastAsia="zh-CN"/>
        </w:rPr>
        <w:t>选择进入导航栏中的“信用服务”，查询的供应商失信被执行人、政府采购严重违法失信行为记录名单、重大税收违法失信主体的查询结果网页截图</w:t>
      </w:r>
      <w:r>
        <w:rPr>
          <w:rFonts w:hint="eastAsia" w:ascii="仿宋" w:hAnsi="仿宋" w:eastAsia="仿宋" w:cs="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6、《供应商情况表》</w:t>
      </w:r>
      <w:r>
        <w:rPr>
          <w:rFonts w:hint="eastAsia" w:ascii="仿宋" w:hAnsi="仿宋" w:eastAsia="仿宋" w:cs="仿宋"/>
          <w:b/>
          <w:bCs/>
          <w:color w:val="auto"/>
          <w:sz w:val="32"/>
          <w:szCs w:val="32"/>
          <w:highlight w:val="none"/>
          <w:lang w:val="en-US" w:eastAsia="zh-CN"/>
        </w:rPr>
        <w:t>（盖章扫描版及word版）</w:t>
      </w:r>
      <w:r>
        <w:rPr>
          <w:rFonts w:hint="eastAsia" w:ascii="仿宋" w:hAnsi="仿宋" w:eastAsia="仿宋" w:cs="仿宋"/>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（四）凡对本次公告内容提出询问，请按以下方式联系。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1、采购人：北京市公安局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联系人：</w:t>
      </w:r>
      <w:r>
        <w:rPr>
          <w:rFonts w:hint="eastAsia" w:ascii="仿宋" w:hAnsi="仿宋" w:eastAsia="仿宋" w:cs="仿宋"/>
          <w:b w:val="0"/>
          <w:bCs w:val="0"/>
          <w:color w:val="auto"/>
          <w:sz w:val="32"/>
          <w:szCs w:val="32"/>
          <w:lang w:val="en-US" w:eastAsia="zh-CN"/>
        </w:rPr>
        <w:t>任宏志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联系方式：010-85023502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2、采购代理机构：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联系人：崔振龙、杨嵋、邓帅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联系方式：010-85343394</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预算金额：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预算金额：73.029921万元</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Times New Roman" w:hAnsi="Times New Roman" w:eastAsia="宋体" w:cs="Times New Roman"/>
          <w:b/>
          <w:bCs/>
          <w:color w:val="auto"/>
          <w:sz w:val="24"/>
          <w:szCs w:val="28"/>
        </w:rPr>
      </w:pPr>
      <w:r>
        <w:rPr>
          <w:rFonts w:ascii="Times New Roman" w:hAnsi="Times New Roman" w:eastAsia="宋体" w:cs="Times New Roman"/>
          <w:b/>
          <w:bCs/>
          <w:color w:val="auto"/>
          <w:sz w:val="24"/>
          <w:szCs w:val="28"/>
        </w:rPr>
        <w:t>附件</w:t>
      </w:r>
      <w:r>
        <w:rPr>
          <w:rFonts w:hint="eastAsia" w:ascii="Times New Roman" w:hAnsi="Times New Roman" w:eastAsia="宋体" w:cs="Times New Roman"/>
          <w:b/>
          <w:bCs/>
          <w:color w:val="auto"/>
          <w:sz w:val="24"/>
          <w:szCs w:val="28"/>
          <w:lang w:val="en-US" w:eastAsia="zh-CN"/>
        </w:rPr>
        <w:t>1</w:t>
      </w:r>
      <w:r>
        <w:rPr>
          <w:rFonts w:ascii="Times New Roman" w:hAnsi="Times New Roman" w:eastAsia="宋体" w:cs="Times New Roman"/>
          <w:b/>
          <w:bCs/>
          <w:color w:val="auto"/>
          <w:sz w:val="24"/>
          <w:szCs w:val="28"/>
        </w:rPr>
        <w:t>：《供应商情况表》</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Times New Roman" w:hAnsi="Times New Roman" w:eastAsia="宋体" w:cs="Times New Roman"/>
          <w:b/>
          <w:bCs/>
          <w:color w:val="auto"/>
          <w:sz w:val="24"/>
          <w:szCs w:val="28"/>
        </w:rPr>
      </w:pPr>
    </w:p>
    <w:tbl>
      <w:tblPr>
        <w:tblStyle w:val="7"/>
        <w:tblW w:w="11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3458"/>
        <w:gridCol w:w="6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9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供应商信息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供应商名称</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手机电话</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统一社会信用代码</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法定代表</w:t>
            </w:r>
            <w:r>
              <w:rPr>
                <w:rFonts w:hint="eastAsia" w:ascii="宋体" w:hAnsi="宋体" w:eastAsia="宋体" w:cs="宋体"/>
                <w:color w:val="auto"/>
                <w:kern w:val="0"/>
                <w:sz w:val="24"/>
                <w:szCs w:val="24"/>
              </w:rPr>
              <w:t>人姓名</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法定代表</w:t>
            </w:r>
            <w:r>
              <w:rPr>
                <w:rFonts w:hint="eastAsia" w:ascii="宋体" w:hAnsi="宋体" w:eastAsia="宋体" w:cs="宋体"/>
                <w:color w:val="auto"/>
                <w:kern w:val="0"/>
                <w:sz w:val="24"/>
                <w:szCs w:val="24"/>
              </w:rPr>
              <w:t>人身份证号</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val="0"/>
          <w:color w:val="auto"/>
          <w:sz w:val="32"/>
          <w:szCs w:val="32"/>
          <w:highlight w:val="none"/>
          <w:lang w:val="en-US" w:eastAsia="zh-CN"/>
        </w:rPr>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2F1A1939"/>
    <w:multiLevelType w:val="singleLevel"/>
    <w:tmpl w:val="2F1A1939"/>
    <w:lvl w:ilvl="0" w:tentative="0">
      <w:start w:val="1"/>
      <w:numFmt w:val="chineseCounting"/>
      <w:suff w:val="nothing"/>
      <w:lvlText w:val="%1、"/>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NGE0NGViNTI5NmEyMGMwNjhlMjEzMDEwNDg3OWQifQ=="/>
  </w:docVars>
  <w:rsids>
    <w:rsidRoot w:val="69197392"/>
    <w:rsid w:val="004B7868"/>
    <w:rsid w:val="009C512B"/>
    <w:rsid w:val="00BE32F3"/>
    <w:rsid w:val="00C5234F"/>
    <w:rsid w:val="00E84814"/>
    <w:rsid w:val="01192C1F"/>
    <w:rsid w:val="013C690E"/>
    <w:rsid w:val="023006A7"/>
    <w:rsid w:val="0256755B"/>
    <w:rsid w:val="02616E04"/>
    <w:rsid w:val="028247F4"/>
    <w:rsid w:val="02C941D1"/>
    <w:rsid w:val="02F23728"/>
    <w:rsid w:val="03C055D4"/>
    <w:rsid w:val="04567CE7"/>
    <w:rsid w:val="04DF6C8C"/>
    <w:rsid w:val="05371302"/>
    <w:rsid w:val="0653683D"/>
    <w:rsid w:val="065D35AE"/>
    <w:rsid w:val="078E0AF3"/>
    <w:rsid w:val="07AD5B25"/>
    <w:rsid w:val="07BE2FAB"/>
    <w:rsid w:val="07FE770A"/>
    <w:rsid w:val="080261BB"/>
    <w:rsid w:val="08123F24"/>
    <w:rsid w:val="085D7896"/>
    <w:rsid w:val="089B29C1"/>
    <w:rsid w:val="08FA21F3"/>
    <w:rsid w:val="093F0D49"/>
    <w:rsid w:val="0959339A"/>
    <w:rsid w:val="099E59B2"/>
    <w:rsid w:val="09B259BF"/>
    <w:rsid w:val="09C556F2"/>
    <w:rsid w:val="09CA3196"/>
    <w:rsid w:val="0A193C90"/>
    <w:rsid w:val="0A466107"/>
    <w:rsid w:val="0A636CB9"/>
    <w:rsid w:val="0ADA13C9"/>
    <w:rsid w:val="0BA23811"/>
    <w:rsid w:val="0BB072D2"/>
    <w:rsid w:val="0C2801BA"/>
    <w:rsid w:val="0C2E48A7"/>
    <w:rsid w:val="0D352B8F"/>
    <w:rsid w:val="0E0A5105"/>
    <w:rsid w:val="0E786523"/>
    <w:rsid w:val="0F3D7010"/>
    <w:rsid w:val="0F6C6610"/>
    <w:rsid w:val="0F85229D"/>
    <w:rsid w:val="0FD0094D"/>
    <w:rsid w:val="0FF55543"/>
    <w:rsid w:val="10291CAA"/>
    <w:rsid w:val="105B5885"/>
    <w:rsid w:val="10914580"/>
    <w:rsid w:val="10B1160B"/>
    <w:rsid w:val="10B14DB0"/>
    <w:rsid w:val="10D4182A"/>
    <w:rsid w:val="10DC65AB"/>
    <w:rsid w:val="10F6026F"/>
    <w:rsid w:val="12080872"/>
    <w:rsid w:val="12744159"/>
    <w:rsid w:val="12EF0C20"/>
    <w:rsid w:val="13203999"/>
    <w:rsid w:val="139429D5"/>
    <w:rsid w:val="139B3968"/>
    <w:rsid w:val="151F68ED"/>
    <w:rsid w:val="15232C01"/>
    <w:rsid w:val="15A80551"/>
    <w:rsid w:val="15AB393A"/>
    <w:rsid w:val="16CB1E6E"/>
    <w:rsid w:val="17FF34EC"/>
    <w:rsid w:val="187F5606"/>
    <w:rsid w:val="19167D93"/>
    <w:rsid w:val="19A33DB2"/>
    <w:rsid w:val="19CD36DF"/>
    <w:rsid w:val="19D76C0E"/>
    <w:rsid w:val="19FD06C8"/>
    <w:rsid w:val="1AD5150D"/>
    <w:rsid w:val="1BAD363B"/>
    <w:rsid w:val="1BD141B1"/>
    <w:rsid w:val="1DD67A76"/>
    <w:rsid w:val="1E1D2B6F"/>
    <w:rsid w:val="1EF74148"/>
    <w:rsid w:val="1F2567A7"/>
    <w:rsid w:val="1F3E1D19"/>
    <w:rsid w:val="1F86727A"/>
    <w:rsid w:val="1FE741BD"/>
    <w:rsid w:val="1FF266BE"/>
    <w:rsid w:val="2001740F"/>
    <w:rsid w:val="20C008F3"/>
    <w:rsid w:val="20FE1198"/>
    <w:rsid w:val="21025C88"/>
    <w:rsid w:val="21294361"/>
    <w:rsid w:val="21535882"/>
    <w:rsid w:val="21C4408A"/>
    <w:rsid w:val="21CB18BC"/>
    <w:rsid w:val="21CB5781"/>
    <w:rsid w:val="22482966"/>
    <w:rsid w:val="22592AE9"/>
    <w:rsid w:val="2265761B"/>
    <w:rsid w:val="227A00F7"/>
    <w:rsid w:val="22DC53D5"/>
    <w:rsid w:val="2342795C"/>
    <w:rsid w:val="24200B05"/>
    <w:rsid w:val="249A68C5"/>
    <w:rsid w:val="24BC54EC"/>
    <w:rsid w:val="24EE7D9B"/>
    <w:rsid w:val="25070E5D"/>
    <w:rsid w:val="257A3908"/>
    <w:rsid w:val="25BD0EF9"/>
    <w:rsid w:val="25D1355F"/>
    <w:rsid w:val="25DE2BF3"/>
    <w:rsid w:val="25EE53D5"/>
    <w:rsid w:val="26834513"/>
    <w:rsid w:val="268810BB"/>
    <w:rsid w:val="26F24CF9"/>
    <w:rsid w:val="2724318F"/>
    <w:rsid w:val="27BD3EC2"/>
    <w:rsid w:val="28A569C3"/>
    <w:rsid w:val="29282DC8"/>
    <w:rsid w:val="29B944E1"/>
    <w:rsid w:val="29CE3CF8"/>
    <w:rsid w:val="2ADE61BC"/>
    <w:rsid w:val="2C200BF3"/>
    <w:rsid w:val="2C276000"/>
    <w:rsid w:val="2C94532F"/>
    <w:rsid w:val="2C9F10CB"/>
    <w:rsid w:val="2CD5539D"/>
    <w:rsid w:val="2DD9710F"/>
    <w:rsid w:val="2E944114"/>
    <w:rsid w:val="2F503401"/>
    <w:rsid w:val="2F7E3AF9"/>
    <w:rsid w:val="30171A1C"/>
    <w:rsid w:val="30E16A06"/>
    <w:rsid w:val="31464ABB"/>
    <w:rsid w:val="32087FC3"/>
    <w:rsid w:val="329C559B"/>
    <w:rsid w:val="33147FA9"/>
    <w:rsid w:val="33D97E69"/>
    <w:rsid w:val="33FD1320"/>
    <w:rsid w:val="345648CA"/>
    <w:rsid w:val="346B07E1"/>
    <w:rsid w:val="34E24AFB"/>
    <w:rsid w:val="34FD36E3"/>
    <w:rsid w:val="350C7DCA"/>
    <w:rsid w:val="356674DA"/>
    <w:rsid w:val="358F33AA"/>
    <w:rsid w:val="35B446E9"/>
    <w:rsid w:val="35C8614C"/>
    <w:rsid w:val="35E6061B"/>
    <w:rsid w:val="3675484E"/>
    <w:rsid w:val="369938DF"/>
    <w:rsid w:val="370A0339"/>
    <w:rsid w:val="3776777C"/>
    <w:rsid w:val="37F4701F"/>
    <w:rsid w:val="3825542A"/>
    <w:rsid w:val="38521F98"/>
    <w:rsid w:val="386A72E1"/>
    <w:rsid w:val="38C509BB"/>
    <w:rsid w:val="38CA5FD2"/>
    <w:rsid w:val="396D73D3"/>
    <w:rsid w:val="39825EE7"/>
    <w:rsid w:val="39E92488"/>
    <w:rsid w:val="3A35391F"/>
    <w:rsid w:val="3A59585F"/>
    <w:rsid w:val="3A7A3739"/>
    <w:rsid w:val="3A8C700C"/>
    <w:rsid w:val="3B791BDE"/>
    <w:rsid w:val="3B9A26ED"/>
    <w:rsid w:val="3BED40F8"/>
    <w:rsid w:val="3C4D6CFE"/>
    <w:rsid w:val="3D3B56F0"/>
    <w:rsid w:val="3D5D7415"/>
    <w:rsid w:val="3D842BF3"/>
    <w:rsid w:val="3D9B7F3D"/>
    <w:rsid w:val="3DDF607B"/>
    <w:rsid w:val="3E324F16"/>
    <w:rsid w:val="3EAD43CC"/>
    <w:rsid w:val="3FDA2E82"/>
    <w:rsid w:val="3FF73B50"/>
    <w:rsid w:val="40E37C31"/>
    <w:rsid w:val="40F869A3"/>
    <w:rsid w:val="411D12F3"/>
    <w:rsid w:val="41D66391"/>
    <w:rsid w:val="41FA42AC"/>
    <w:rsid w:val="426B2A1B"/>
    <w:rsid w:val="428812D6"/>
    <w:rsid w:val="42D9273C"/>
    <w:rsid w:val="42F779C3"/>
    <w:rsid w:val="435B618D"/>
    <w:rsid w:val="43761230"/>
    <w:rsid w:val="442B3DBA"/>
    <w:rsid w:val="447A6AFE"/>
    <w:rsid w:val="45780A86"/>
    <w:rsid w:val="458F482B"/>
    <w:rsid w:val="45AE6D8F"/>
    <w:rsid w:val="465D7915"/>
    <w:rsid w:val="46A77952"/>
    <w:rsid w:val="46F32B98"/>
    <w:rsid w:val="473A4323"/>
    <w:rsid w:val="482747D5"/>
    <w:rsid w:val="48AB372A"/>
    <w:rsid w:val="48E00EFA"/>
    <w:rsid w:val="49066321"/>
    <w:rsid w:val="490C36C6"/>
    <w:rsid w:val="494476DB"/>
    <w:rsid w:val="49E20A8E"/>
    <w:rsid w:val="49E67A0F"/>
    <w:rsid w:val="49F66C27"/>
    <w:rsid w:val="49FA5030"/>
    <w:rsid w:val="4A215CF1"/>
    <w:rsid w:val="4A227A1C"/>
    <w:rsid w:val="4A763F73"/>
    <w:rsid w:val="4AFD3FE5"/>
    <w:rsid w:val="4BA339C2"/>
    <w:rsid w:val="4C7E4CB1"/>
    <w:rsid w:val="4C9170DB"/>
    <w:rsid w:val="4C997D3D"/>
    <w:rsid w:val="4CCB353C"/>
    <w:rsid w:val="4D970721"/>
    <w:rsid w:val="4D9D385D"/>
    <w:rsid w:val="4DC87C51"/>
    <w:rsid w:val="4FD2253D"/>
    <w:rsid w:val="505446A7"/>
    <w:rsid w:val="508A77AF"/>
    <w:rsid w:val="50DE0415"/>
    <w:rsid w:val="50E71150"/>
    <w:rsid w:val="51340746"/>
    <w:rsid w:val="516923D4"/>
    <w:rsid w:val="5190642C"/>
    <w:rsid w:val="52F67C97"/>
    <w:rsid w:val="534D53DE"/>
    <w:rsid w:val="53D80EB7"/>
    <w:rsid w:val="544B5DC1"/>
    <w:rsid w:val="54AF4548"/>
    <w:rsid w:val="55057DB2"/>
    <w:rsid w:val="55392CA9"/>
    <w:rsid w:val="55553957"/>
    <w:rsid w:val="55616332"/>
    <w:rsid w:val="557560FC"/>
    <w:rsid w:val="558D41B7"/>
    <w:rsid w:val="55A52A61"/>
    <w:rsid w:val="55FB7373"/>
    <w:rsid w:val="56384502"/>
    <w:rsid w:val="575A2D9E"/>
    <w:rsid w:val="575B456D"/>
    <w:rsid w:val="57623B4D"/>
    <w:rsid w:val="576C35FB"/>
    <w:rsid w:val="57B610C4"/>
    <w:rsid w:val="57EA3B43"/>
    <w:rsid w:val="58183713"/>
    <w:rsid w:val="581D7A74"/>
    <w:rsid w:val="58FC3B2E"/>
    <w:rsid w:val="595553FF"/>
    <w:rsid w:val="5976438D"/>
    <w:rsid w:val="5A0A4028"/>
    <w:rsid w:val="5A6F4AA8"/>
    <w:rsid w:val="5A761B1B"/>
    <w:rsid w:val="5AE225E5"/>
    <w:rsid w:val="5B1038C0"/>
    <w:rsid w:val="5B717E28"/>
    <w:rsid w:val="5BA109BC"/>
    <w:rsid w:val="5C0A02B4"/>
    <w:rsid w:val="5C2E5AD1"/>
    <w:rsid w:val="5C7B745F"/>
    <w:rsid w:val="5C913582"/>
    <w:rsid w:val="5E55744D"/>
    <w:rsid w:val="5E754D87"/>
    <w:rsid w:val="5F006EEA"/>
    <w:rsid w:val="5F9F3465"/>
    <w:rsid w:val="5FC52ECB"/>
    <w:rsid w:val="60031C46"/>
    <w:rsid w:val="60885CA7"/>
    <w:rsid w:val="60B57F7E"/>
    <w:rsid w:val="61453B98"/>
    <w:rsid w:val="620D1230"/>
    <w:rsid w:val="622970D0"/>
    <w:rsid w:val="629D1EDE"/>
    <w:rsid w:val="63436BE9"/>
    <w:rsid w:val="63E37DC4"/>
    <w:rsid w:val="64A31301"/>
    <w:rsid w:val="654D60AD"/>
    <w:rsid w:val="65DF6369"/>
    <w:rsid w:val="66522FDF"/>
    <w:rsid w:val="66CF63DE"/>
    <w:rsid w:val="66F51579"/>
    <w:rsid w:val="674943E2"/>
    <w:rsid w:val="676C36FA"/>
    <w:rsid w:val="67C27CF0"/>
    <w:rsid w:val="68021CE8"/>
    <w:rsid w:val="683F7593"/>
    <w:rsid w:val="68DE1099"/>
    <w:rsid w:val="68F367ED"/>
    <w:rsid w:val="69197392"/>
    <w:rsid w:val="694F1FD8"/>
    <w:rsid w:val="69605A13"/>
    <w:rsid w:val="69642D1D"/>
    <w:rsid w:val="69763488"/>
    <w:rsid w:val="69990F25"/>
    <w:rsid w:val="69A50E62"/>
    <w:rsid w:val="69DA57C5"/>
    <w:rsid w:val="6A7C687C"/>
    <w:rsid w:val="6AC071AD"/>
    <w:rsid w:val="6C605889"/>
    <w:rsid w:val="6CC87B57"/>
    <w:rsid w:val="6CD205B5"/>
    <w:rsid w:val="6D0A4613"/>
    <w:rsid w:val="6DA46816"/>
    <w:rsid w:val="6DBF0593"/>
    <w:rsid w:val="6DFF5ADD"/>
    <w:rsid w:val="6E6935BC"/>
    <w:rsid w:val="6E926F41"/>
    <w:rsid w:val="6EA37FE9"/>
    <w:rsid w:val="6F1A48B6"/>
    <w:rsid w:val="6F3D7752"/>
    <w:rsid w:val="7047299A"/>
    <w:rsid w:val="70C0269F"/>
    <w:rsid w:val="70F133F4"/>
    <w:rsid w:val="70FB13E9"/>
    <w:rsid w:val="71F413EE"/>
    <w:rsid w:val="724F0C80"/>
    <w:rsid w:val="73610D05"/>
    <w:rsid w:val="736B1B84"/>
    <w:rsid w:val="74086461"/>
    <w:rsid w:val="744C7EEB"/>
    <w:rsid w:val="748773BC"/>
    <w:rsid w:val="74AD1CAD"/>
    <w:rsid w:val="74EE0377"/>
    <w:rsid w:val="7509785D"/>
    <w:rsid w:val="750E6C6B"/>
    <w:rsid w:val="75232716"/>
    <w:rsid w:val="75610B49"/>
    <w:rsid w:val="765A1D3A"/>
    <w:rsid w:val="76960CC6"/>
    <w:rsid w:val="76AD7DBE"/>
    <w:rsid w:val="76CB5E57"/>
    <w:rsid w:val="76E23F0B"/>
    <w:rsid w:val="77270125"/>
    <w:rsid w:val="77444BC6"/>
    <w:rsid w:val="775407D3"/>
    <w:rsid w:val="777C1998"/>
    <w:rsid w:val="77846DA4"/>
    <w:rsid w:val="77EB7374"/>
    <w:rsid w:val="782F32E9"/>
    <w:rsid w:val="78320EC2"/>
    <w:rsid w:val="78831E1D"/>
    <w:rsid w:val="78C55892"/>
    <w:rsid w:val="78CB4C10"/>
    <w:rsid w:val="7A3E078C"/>
    <w:rsid w:val="7B0703E4"/>
    <w:rsid w:val="7C1C1C6D"/>
    <w:rsid w:val="7C920D43"/>
    <w:rsid w:val="7D4076F4"/>
    <w:rsid w:val="7D5C4C60"/>
    <w:rsid w:val="7D7111E9"/>
    <w:rsid w:val="7ED83E28"/>
    <w:rsid w:val="7F2C25F5"/>
    <w:rsid w:val="7FA44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eastAsia="仿宋_GB2312" w:cs="Times New Roman"/>
      <w:sz w:val="18"/>
      <w:szCs w:val="18"/>
    </w:rPr>
  </w:style>
  <w:style w:type="paragraph" w:styleId="4">
    <w:name w:val="Body Text Indent"/>
    <w:basedOn w:val="1"/>
    <w:qFormat/>
    <w:uiPriority w:val="0"/>
    <w:pPr>
      <w:ind w:firstLine="412" w:firstLineChars="200"/>
    </w:pPr>
    <w:rPr>
      <w:rFonts w:ascii="宋体" w:hAnsi="宋体"/>
      <w:kern w:val="2"/>
      <w:sz w:val="21"/>
    </w:rPr>
  </w:style>
  <w:style w:type="character" w:styleId="6">
    <w:name w:val="Strong"/>
    <w:basedOn w:val="5"/>
    <w:qFormat/>
    <w:uiPriority w:val="0"/>
    <w:rPr>
      <w:b/>
    </w:rPr>
  </w:style>
  <w:style w:type="paragraph" w:customStyle="1" w:styleId="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9">
    <w:name w:val="普通正文"/>
    <w:basedOn w:val="1"/>
    <w:qFormat/>
    <w:uiPriority w:val="0"/>
    <w:pPr>
      <w:spacing w:before="120" w:beforeLines="50" w:after="120" w:afterLines="50" w:line="360" w:lineRule="auto"/>
      <w:ind w:firstLine="480"/>
    </w:pPr>
    <w:rPr>
      <w:rFonts w:ascii="Arial" w:hAnsi="Arial"/>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1468</Words>
  <Characters>1610</Characters>
  <Lines>0</Lines>
  <Paragraphs>0</Paragraphs>
  <ScaleCrop>false</ScaleCrop>
  <LinksUpToDate>false</LinksUpToDate>
  <CharactersWithSpaces>1631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2022-03-17T00:45:00Z</dcterms:created>
  <dc:creator>侯树苹</dc:creator>
  <cp:lastModifiedBy>JMY</cp:lastModifiedBy>
  <cp:lastPrinted>2022-03-17T02:35:00Z</cp:lastPrinted>
  <dcterms:modified xsi:type="dcterms:W3CDTF">2024-01-29T09:06:30Z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59A729B58F894B86B4C7547A87BC0A0D</vt:lpwstr>
  </property>
</Properties>
</file>