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关于征集有意向参与我单位非政府采购项目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（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2024年至2025年办公区污水处理站运维项目</w:t>
      </w:r>
      <w:r>
        <w:rPr>
          <w:rFonts w:ascii="Times New Roman" w:hAnsi="Times New Roman" w:eastAsia="方正小标宋简体" w:cs="Times New Roman"/>
          <w:sz w:val="36"/>
          <w:szCs w:val="36"/>
        </w:rPr>
        <w:t>）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供应商的公告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北京国际工程咨询有限公司</w:t>
      </w:r>
      <w:r>
        <w:rPr>
          <w:rFonts w:ascii="Times New Roman" w:hAnsi="Times New Roman" w:eastAsia="仿宋" w:cs="Times New Roman"/>
          <w:sz w:val="32"/>
          <w:szCs w:val="32"/>
        </w:rPr>
        <w:t>受北京市公安局委托，根据《中华人民共和国政府采购法》等有关规定，现对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</w:rPr>
        <w:t>2024年至2025年办公区污水处理站运维项目</w:t>
      </w:r>
      <w:r>
        <w:rPr>
          <w:rFonts w:ascii="Times New Roman" w:hAnsi="Times New Roman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2024年至2025年办公区污水处理站运维项目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项目编号：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</w:rPr>
        <w:t>关雪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项目联系电话：15801475808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</w:rPr>
        <w:t>王警官</w:t>
      </w:r>
      <w:r>
        <w:rPr>
          <w:rFonts w:ascii="Times New Roman" w:hAnsi="Times New Roman" w:eastAsia="仿宋" w:cs="Times New Roman"/>
          <w:sz w:val="32"/>
          <w:szCs w:val="32"/>
        </w:rPr>
        <w:t>，13811685193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代理机构：</w:t>
      </w:r>
      <w:r>
        <w:rPr>
          <w:rFonts w:hint="eastAsia" w:ascii="Times New Roman" w:hAnsi="Times New Roman" w:eastAsia="仿宋" w:cs="Times New Roman"/>
          <w:sz w:val="32"/>
          <w:szCs w:val="32"/>
        </w:rPr>
        <w:t>北京国际工程咨询有限公司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</w:rPr>
        <w:t>关雪</w:t>
      </w:r>
      <w:r>
        <w:rPr>
          <w:rFonts w:ascii="Times New Roman" w:hAnsi="Times New Roman" w:eastAsia="仿宋" w:cs="Times New Roman"/>
          <w:sz w:val="32"/>
          <w:szCs w:val="32"/>
        </w:rPr>
        <w:t>，15801475808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代理机构地址：</w:t>
      </w:r>
      <w:r>
        <w:rPr>
          <w:rFonts w:hint="eastAsia" w:ascii="Times New Roman" w:hAnsi="Times New Roman" w:eastAsia="仿宋" w:cs="Times New Roman"/>
          <w:sz w:val="32"/>
          <w:szCs w:val="32"/>
        </w:rPr>
        <w:t>北京市西城区广安门外大街甲275号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采购项目内容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为保证办公区污水处理站（日均处理污水100m</w:t>
      </w:r>
      <w:r>
        <w:rPr>
          <w:rFonts w:hint="eastAsia" w:ascii="宋体" w:hAnsi="宋体" w:eastAsia="宋体" w:cs="宋体"/>
          <w:sz w:val="32"/>
          <w:szCs w:val="32"/>
        </w:rPr>
        <w:t>³</w:t>
      </w:r>
      <w:r>
        <w:rPr>
          <w:rFonts w:hint="eastAsia" w:ascii="Times New Roman" w:hAnsi="Times New Roman" w:eastAsia="仿宋" w:cs="Times New Roman"/>
          <w:sz w:val="32"/>
          <w:szCs w:val="32"/>
        </w:rPr>
        <w:t>-150m</w:t>
      </w:r>
      <w:r>
        <w:rPr>
          <w:rFonts w:hint="eastAsia" w:ascii="宋体" w:hAnsi="宋体" w:eastAsia="宋体" w:cs="宋体"/>
          <w:sz w:val="32"/>
          <w:szCs w:val="32"/>
        </w:rPr>
        <w:t>³</w:t>
      </w:r>
      <w:r>
        <w:rPr>
          <w:rFonts w:hint="eastAsia" w:ascii="仿宋" w:hAnsi="仿宋" w:eastAsia="仿宋" w:cs="仿宋"/>
          <w:sz w:val="32"/>
          <w:szCs w:val="32"/>
        </w:rPr>
        <w:t>）的正常运行，需要委托专业公司提供日常运维服务，并提供</w:t>
      </w:r>
      <w:r>
        <w:rPr>
          <w:rFonts w:hint="eastAsia" w:ascii="Times New Roman" w:hAnsi="Times New Roman" w:eastAsia="仿宋" w:cs="Times New Roman"/>
          <w:sz w:val="32"/>
          <w:szCs w:val="32"/>
        </w:rPr>
        <w:t>24小时1人驻场值班服务，为污水处理站提供运行、管理、维修、维护服务。设备包括：污水站（生化水池）、回用水系统、设备间（调节池进口至设备间清水外排出口）的全部设备设施。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开标时间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其他补充事宜</w:t>
      </w:r>
    </w:p>
    <w:p>
      <w:pPr>
        <w:ind w:firstLine="321" w:firstLineChars="10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本公告在中国政府采购网和网上北京市公安局网站同步发布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（三）报名时间：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2024年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13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日至2024年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  <w:bookmarkStart w:id="0" w:name="_GoBack"/>
      <w:bookmarkEnd w:id="0"/>
      <w:r>
        <w:rPr>
          <w:rFonts w:ascii="Times New Roman" w:hAnsi="Times New Roman" w:eastAsia="仿宋" w:cs="Times New Roman"/>
          <w:sz w:val="32"/>
          <w:szCs w:val="32"/>
        </w:rPr>
        <w:t>止，每天9:00至17:00（北京时间，法定节假日除外）。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凡报名的供应商，须将下列材料（每页须加盖供应商公章）扫描发送至邮箱：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18611944917@163.com（邮件标题须注明项目名称、公司名称）</w:t>
      </w:r>
      <w:r>
        <w:rPr>
          <w:rFonts w:ascii="Times New Roman" w:hAnsi="Times New Roman" w:eastAsia="仿宋" w:cs="Times New Roman"/>
          <w:sz w:val="32"/>
          <w:szCs w:val="32"/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sz w:val="32"/>
          <w:szCs w:val="32"/>
        </w:rPr>
        <w:t>关雪</w:t>
      </w:r>
      <w:r>
        <w:rPr>
          <w:rFonts w:ascii="Times New Roman" w:hAnsi="Times New Roman" w:eastAsia="仿宋" w:cs="Times New Roman"/>
          <w:sz w:val="32"/>
          <w:szCs w:val="32"/>
        </w:rPr>
        <w:t>；联系方式：15801475808）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1、有效的营业执照或法人证书等证明文件；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2、法人授权委托书；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3、法定代表人身份证复印件；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4、被授权人身份证复印件；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6、《供应商情况表》（盖章扫描及word版）；</w:t>
      </w:r>
    </w:p>
    <w:p>
      <w:pPr>
        <w:ind w:left="420" w:firstLine="320" w:firstLineChars="1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（四）凡对本次公告内容提出询问，请按以下方式联系。</w:t>
      </w:r>
    </w:p>
    <w:p>
      <w:pPr>
        <w:ind w:left="42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1、</w:t>
      </w:r>
      <w:r>
        <w:rPr>
          <w:rFonts w:ascii="Times New Roman" w:hAnsi="Times New Roman" w:eastAsia="仿宋" w:cs="Times New Roman"/>
          <w:sz w:val="32"/>
          <w:szCs w:val="32"/>
        </w:rPr>
        <w:t>采购人：北京市公安局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联系人：</w:t>
      </w:r>
      <w:r>
        <w:rPr>
          <w:rFonts w:hint="eastAsia" w:ascii="Times New Roman" w:hAnsi="Times New Roman" w:eastAsia="仿宋" w:cs="Times New Roman"/>
          <w:sz w:val="32"/>
          <w:szCs w:val="32"/>
        </w:rPr>
        <w:t>王警官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联系方式：13811685193</w:t>
      </w:r>
    </w:p>
    <w:p>
      <w:pPr>
        <w:ind w:left="42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2、</w:t>
      </w:r>
      <w:r>
        <w:rPr>
          <w:rFonts w:ascii="Times New Roman" w:hAnsi="Times New Roman" w:eastAsia="仿宋" w:cs="Times New Roman"/>
          <w:sz w:val="32"/>
          <w:szCs w:val="32"/>
        </w:rPr>
        <w:t>采购代理机构：</w:t>
      </w:r>
      <w:r>
        <w:rPr>
          <w:rFonts w:hint="eastAsia" w:ascii="Times New Roman" w:hAnsi="Times New Roman" w:eastAsia="仿宋" w:cs="Times New Roman"/>
          <w:sz w:val="32"/>
          <w:szCs w:val="32"/>
        </w:rPr>
        <w:t>北京国际工程咨询有限公司</w:t>
      </w:r>
    </w:p>
    <w:p>
      <w:pPr>
        <w:ind w:left="420" w:left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联系人：</w:t>
      </w:r>
      <w:r>
        <w:rPr>
          <w:rFonts w:hint="eastAsia" w:ascii="Times New Roman" w:hAnsi="Times New Roman" w:eastAsia="仿宋" w:cs="Times New Roman"/>
          <w:sz w:val="32"/>
          <w:szCs w:val="32"/>
        </w:rPr>
        <w:t>关雪</w:t>
      </w:r>
    </w:p>
    <w:p>
      <w:pPr>
        <w:ind w:left="420" w:left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联系方式：15801475808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预算金额：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预算金额：21.63万元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7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210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Yzg0ZDI3NzU5MTBiNzczODJhOTI0YTVhODM3NzUifQ=="/>
  </w:docVars>
  <w:rsids>
    <w:rsidRoot w:val="69197392"/>
    <w:rsid w:val="00001C10"/>
    <w:rsid w:val="000060A0"/>
    <w:rsid w:val="00007FFB"/>
    <w:rsid w:val="000127E5"/>
    <w:rsid w:val="00015BF9"/>
    <w:rsid w:val="00021EB0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3274"/>
    <w:rsid w:val="000B644F"/>
    <w:rsid w:val="000C398A"/>
    <w:rsid w:val="000C797E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57CE1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1154"/>
    <w:rsid w:val="001B2598"/>
    <w:rsid w:val="001B32DC"/>
    <w:rsid w:val="001B405F"/>
    <w:rsid w:val="001B4286"/>
    <w:rsid w:val="001B6AF2"/>
    <w:rsid w:val="001C5627"/>
    <w:rsid w:val="001C62BD"/>
    <w:rsid w:val="001C79A3"/>
    <w:rsid w:val="001C7DF6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0A3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663C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A76AA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E6797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0D56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27A95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35F7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A73CF"/>
    <w:rsid w:val="005B150C"/>
    <w:rsid w:val="005B1F64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5B7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96B8D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3F5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0904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80A"/>
    <w:rsid w:val="007C1C26"/>
    <w:rsid w:val="007C5F8F"/>
    <w:rsid w:val="007C7467"/>
    <w:rsid w:val="007D1EC1"/>
    <w:rsid w:val="007D272E"/>
    <w:rsid w:val="007E0766"/>
    <w:rsid w:val="007E586A"/>
    <w:rsid w:val="007E795C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0B8F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1F8A"/>
    <w:rsid w:val="0097382E"/>
    <w:rsid w:val="0097444B"/>
    <w:rsid w:val="00977229"/>
    <w:rsid w:val="00980650"/>
    <w:rsid w:val="00981F65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101F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1C46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08E6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E69F0"/>
    <w:rsid w:val="00AF0366"/>
    <w:rsid w:val="00AF08DA"/>
    <w:rsid w:val="00AF622A"/>
    <w:rsid w:val="00AF6B41"/>
    <w:rsid w:val="00AF6CF6"/>
    <w:rsid w:val="00AF7269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15"/>
    <w:rsid w:val="00B34677"/>
    <w:rsid w:val="00B34776"/>
    <w:rsid w:val="00B36140"/>
    <w:rsid w:val="00B36922"/>
    <w:rsid w:val="00B37951"/>
    <w:rsid w:val="00B403B4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65E25"/>
    <w:rsid w:val="00B8199C"/>
    <w:rsid w:val="00B841D1"/>
    <w:rsid w:val="00B853CC"/>
    <w:rsid w:val="00B87B87"/>
    <w:rsid w:val="00B90F95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2CF7"/>
    <w:rsid w:val="00BE3987"/>
    <w:rsid w:val="00BE5299"/>
    <w:rsid w:val="00BE5733"/>
    <w:rsid w:val="00BE5F52"/>
    <w:rsid w:val="00BF0A0E"/>
    <w:rsid w:val="00BF3A70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4C7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2E2B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111B"/>
    <w:rsid w:val="00E72E90"/>
    <w:rsid w:val="00E74F58"/>
    <w:rsid w:val="00E81629"/>
    <w:rsid w:val="00E84FC7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660"/>
    <w:rsid w:val="00F428F8"/>
    <w:rsid w:val="00F46268"/>
    <w:rsid w:val="00F46858"/>
    <w:rsid w:val="00F50796"/>
    <w:rsid w:val="00F50EBD"/>
    <w:rsid w:val="00F5115E"/>
    <w:rsid w:val="00F538C7"/>
    <w:rsid w:val="00F54E72"/>
    <w:rsid w:val="00F560CA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3F6F"/>
    <w:rsid w:val="00FA61A0"/>
    <w:rsid w:val="00FB0197"/>
    <w:rsid w:val="00FB0816"/>
    <w:rsid w:val="00FB2FC3"/>
    <w:rsid w:val="00FB551B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5B62F90"/>
    <w:rsid w:val="0E786523"/>
    <w:rsid w:val="0F85229D"/>
    <w:rsid w:val="12AC6A56"/>
    <w:rsid w:val="139429D5"/>
    <w:rsid w:val="22482966"/>
    <w:rsid w:val="227A00F7"/>
    <w:rsid w:val="268810BB"/>
    <w:rsid w:val="346B07E1"/>
    <w:rsid w:val="428812D6"/>
    <w:rsid w:val="435864EC"/>
    <w:rsid w:val="482747D5"/>
    <w:rsid w:val="4E707E7B"/>
    <w:rsid w:val="4FD2253D"/>
    <w:rsid w:val="57AC0DEF"/>
    <w:rsid w:val="595553FF"/>
    <w:rsid w:val="5A6F4AA8"/>
    <w:rsid w:val="5A9F7073"/>
    <w:rsid w:val="5C5C586F"/>
    <w:rsid w:val="5FCD6066"/>
    <w:rsid w:val="601F4516"/>
    <w:rsid w:val="66275AA5"/>
    <w:rsid w:val="684A2E67"/>
    <w:rsid w:val="69197392"/>
    <w:rsid w:val="6B8C582C"/>
    <w:rsid w:val="713A6630"/>
    <w:rsid w:val="7883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Char"/>
    <w:basedOn w:val="9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Char"/>
    <w:basedOn w:val="14"/>
    <w:link w:val="6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Char"/>
    <w:basedOn w:val="9"/>
    <w:link w:val="3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215</Words>
  <Characters>1232</Characters>
  <Lines>10</Lines>
  <Paragraphs>2</Paragraphs>
  <TotalTime>0</TotalTime>
  <ScaleCrop>false</ScaleCrop>
  <LinksUpToDate>false</LinksUpToDate>
  <CharactersWithSpaces>1445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2024-08-01T03:17:00Z</dcterms:created>
  <dc:creator>侯树苹</dc:creator>
  <cp:lastModifiedBy>bgs</cp:lastModifiedBy>
  <cp:lastPrinted>2023-04-24T08:26:00Z</cp:lastPrinted>
  <dcterms:modified xsi:type="dcterms:W3CDTF">2024-09-12T02:47:17Z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</Properties>
</file>