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关于征集有意向参与我单位非政府采购项目</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w:t>
      </w:r>
      <w:r>
        <w:rPr>
          <w:rFonts w:hint="eastAsia" w:ascii="Times New Roman" w:hAnsi="Times New Roman" w:eastAsia="方正小标宋简体" w:cs="Times New Roman"/>
          <w:sz w:val="36"/>
          <w:szCs w:val="36"/>
        </w:rPr>
        <w:t>2024年至2025年供暖季供暖设备设施运行托管项目</w:t>
      </w:r>
      <w:r>
        <w:rPr>
          <w:rFonts w:ascii="Times New Roman" w:hAnsi="Times New Roman" w:eastAsia="方正小标宋简体" w:cs="Times New Roman"/>
          <w:sz w:val="36"/>
          <w:szCs w:val="36"/>
        </w:rPr>
        <w:t>）</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供应商的公告</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北京国际工程咨询有限公司</w:t>
      </w:r>
      <w:r>
        <w:rPr>
          <w:rFonts w:ascii="Times New Roman" w:hAnsi="Times New Roman" w:eastAsia="仿宋" w:cs="Times New Roman"/>
          <w:sz w:val="32"/>
          <w:szCs w:val="32"/>
        </w:rPr>
        <w:t>受北京市公安局委托，根据《中华人民共和国政府采购法》等有关规定，现对</w:t>
      </w:r>
      <w:r>
        <w:rPr>
          <w:rFonts w:hint="eastAsia" w:ascii="Times New Roman" w:hAnsi="Times New Roman" w:eastAsia="仿宋" w:cs="Times New Roman"/>
          <w:sz w:val="32"/>
          <w:szCs w:val="32"/>
        </w:rPr>
        <w:t>2024年至2025年供暖季供暖设备设施运行托管项目</w:t>
      </w:r>
      <w:r>
        <w:rPr>
          <w:rFonts w:ascii="Times New Roman" w:hAnsi="Times New Roman" w:eastAsia="仿宋" w:cs="Times New Roman"/>
          <w:sz w:val="32"/>
          <w:szCs w:val="32"/>
        </w:rPr>
        <w:t>进行其他招标，欢迎合格的供应商前来投标。</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项目名称：</w:t>
      </w:r>
      <w:r>
        <w:rPr>
          <w:rFonts w:hint="eastAsia" w:ascii="Times New Roman" w:hAnsi="Times New Roman" w:eastAsia="仿宋" w:cs="Times New Roman"/>
          <w:b/>
          <w:bCs/>
          <w:sz w:val="32"/>
          <w:szCs w:val="32"/>
        </w:rPr>
        <w:t>2024年至2025年供暖季供暖设备设施运行托管项目</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项目编号：</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项目联系方式：</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项目联系人：</w:t>
      </w:r>
      <w:r>
        <w:rPr>
          <w:rFonts w:hint="eastAsia" w:ascii="Times New Roman" w:hAnsi="Times New Roman" w:eastAsia="仿宋" w:cs="Times New Roman"/>
          <w:sz w:val="32"/>
          <w:szCs w:val="32"/>
        </w:rPr>
        <w:t>关雪</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项目联系电话：15801475808</w:t>
      </w: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采购单位联系方式：</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采购单位：北京市公安局</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采购单位地址：北京市东城区前门东大街9号</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采购单位联系方式：</w:t>
      </w:r>
      <w:r>
        <w:rPr>
          <w:rFonts w:hint="eastAsia" w:ascii="Times New Roman" w:hAnsi="Times New Roman" w:eastAsia="仿宋" w:cs="Times New Roman"/>
          <w:sz w:val="32"/>
          <w:szCs w:val="32"/>
        </w:rPr>
        <w:t>王警官</w:t>
      </w:r>
      <w:r>
        <w:rPr>
          <w:rFonts w:ascii="Times New Roman" w:hAnsi="Times New Roman" w:eastAsia="仿宋" w:cs="Times New Roman"/>
          <w:sz w:val="32"/>
          <w:szCs w:val="32"/>
        </w:rPr>
        <w:t>，13811685193</w:t>
      </w:r>
    </w:p>
    <w:p>
      <w:pPr>
        <w:ind w:firstLine="640"/>
        <w:jc w:val="left"/>
        <w:rPr>
          <w:rFonts w:ascii="Times New Roman" w:hAnsi="Times New Roman" w:eastAsia="仿宋" w:cs="Times New Roman"/>
          <w:sz w:val="32"/>
          <w:szCs w:val="32"/>
        </w:rPr>
      </w:pPr>
    </w:p>
    <w:p>
      <w:pPr>
        <w:ind w:firstLine="64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代理机构联系方式：</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代理机构：</w:t>
      </w:r>
      <w:r>
        <w:rPr>
          <w:rFonts w:hint="eastAsia" w:ascii="Times New Roman" w:hAnsi="Times New Roman" w:eastAsia="仿宋" w:cs="Times New Roman"/>
          <w:sz w:val="32"/>
          <w:szCs w:val="32"/>
        </w:rPr>
        <w:t>北京国际工程咨询有限公司</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代理机构联系人：</w:t>
      </w:r>
      <w:r>
        <w:rPr>
          <w:rFonts w:hint="eastAsia" w:ascii="Times New Roman" w:hAnsi="Times New Roman" w:eastAsia="仿宋" w:cs="Times New Roman"/>
          <w:sz w:val="32"/>
          <w:szCs w:val="32"/>
        </w:rPr>
        <w:t>关雪</w:t>
      </w:r>
      <w:r>
        <w:rPr>
          <w:rFonts w:ascii="Times New Roman" w:hAnsi="Times New Roman" w:eastAsia="仿宋" w:cs="Times New Roman"/>
          <w:sz w:val="32"/>
          <w:szCs w:val="32"/>
        </w:rPr>
        <w:t>，15801475808</w:t>
      </w:r>
    </w:p>
    <w:p>
      <w:pPr>
        <w:ind w:firstLine="640"/>
        <w:jc w:val="left"/>
        <w:rPr>
          <w:rFonts w:ascii="Times New Roman" w:hAnsi="Times New Roman" w:eastAsia="仿宋" w:cs="Times New Roman"/>
          <w:sz w:val="32"/>
          <w:szCs w:val="32"/>
        </w:rPr>
      </w:pPr>
      <w:r>
        <w:rPr>
          <w:rFonts w:ascii="Times New Roman" w:hAnsi="Times New Roman" w:eastAsia="仿宋" w:cs="Times New Roman"/>
          <w:sz w:val="32"/>
          <w:szCs w:val="32"/>
        </w:rPr>
        <w:t>代理机构地址：</w:t>
      </w:r>
      <w:r>
        <w:rPr>
          <w:rFonts w:hint="eastAsia" w:ascii="Times New Roman" w:hAnsi="Times New Roman" w:eastAsia="仿宋" w:cs="Times New Roman"/>
          <w:sz w:val="32"/>
          <w:szCs w:val="32"/>
        </w:rPr>
        <w:t>北京市西城区广安门外大街甲275号</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采购项目内容</w:t>
      </w:r>
    </w:p>
    <w:p>
      <w:pPr>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为保证锅炉房冬季的正常运行供暖，现需要委托具有热力供应等锅炉房运维相关资质的专业公司承接锅炉房运维服务，在2024至2025供暖季提供每处锅炉房24小时2人值班，并承担供暖区域的应急抢修工作。 锅炉房包括：炮局胡同驻地锅炉房、吴家村驻地锅炉房、西客站驻地锅炉房、新宫站锅炉房。</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开标时间</w:t>
      </w:r>
    </w:p>
    <w:p>
      <w:pPr>
        <w:numPr>
          <w:ilvl w:val="0"/>
          <w:numId w:val="1"/>
        </w:numPr>
        <w:jc w:val="left"/>
        <w:rPr>
          <w:rFonts w:ascii="Times New Roman" w:hAnsi="Times New Roman" w:eastAsia="仿宋" w:cs="Times New Roman"/>
          <w:sz w:val="32"/>
          <w:szCs w:val="32"/>
        </w:rPr>
      </w:pPr>
      <w:r>
        <w:rPr>
          <w:rFonts w:ascii="Times New Roman" w:hAnsi="Times New Roman" w:eastAsia="仿宋" w:cs="Times New Roman"/>
          <w:b/>
          <w:bCs/>
          <w:sz w:val="32"/>
          <w:szCs w:val="32"/>
        </w:rPr>
        <w:t>其他补充事宜</w:t>
      </w:r>
    </w:p>
    <w:p>
      <w:pPr>
        <w:ind w:firstLine="321" w:firstLineChars="100"/>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责解释。本公告在中国政府采购网和网上北京市公安局网站同步发布。</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（二）供应商资格条件：</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6、供应商不得被列入失信被执行人、重大税收违法案件当事人名单、政府采购严重违法失信行为记录名单；7、法律、行政法规规定的其他条件；8、本项目不接受联合体。</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（三）报名时间：</w:t>
      </w:r>
      <w:r>
        <w:rPr>
          <w:rFonts w:ascii="Times New Roman" w:hAnsi="Times New Roman" w:eastAsia="仿宋" w:cs="Times New Roman"/>
          <w:sz w:val="32"/>
          <w:szCs w:val="32"/>
          <w:highlight w:val="none"/>
        </w:rPr>
        <w:t>2024年</w:t>
      </w:r>
      <w:r>
        <w:rPr>
          <w:rFonts w:hint="eastAsia" w:ascii="Times New Roman" w:hAnsi="Times New Roman" w:eastAsia="仿宋" w:cs="Times New Roman"/>
          <w:sz w:val="32"/>
          <w:szCs w:val="32"/>
          <w:highlight w:val="none"/>
          <w:lang w:val="en-US" w:eastAsia="zh-CN"/>
        </w:rPr>
        <w:t>9</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13</w:t>
      </w:r>
      <w:r>
        <w:rPr>
          <w:rFonts w:ascii="Times New Roman" w:hAnsi="Times New Roman" w:eastAsia="仿宋" w:cs="Times New Roman"/>
          <w:sz w:val="32"/>
          <w:szCs w:val="32"/>
          <w:highlight w:val="none"/>
        </w:rPr>
        <w:t>日至2024年</w:t>
      </w:r>
      <w:r>
        <w:rPr>
          <w:rFonts w:hint="eastAsia" w:ascii="Times New Roman" w:hAnsi="Times New Roman" w:eastAsia="仿宋" w:cs="Times New Roman"/>
          <w:sz w:val="32"/>
          <w:szCs w:val="32"/>
          <w:highlight w:val="none"/>
          <w:lang w:val="en-US" w:eastAsia="zh-CN"/>
        </w:rPr>
        <w:t>9</w:t>
      </w:r>
      <w:r>
        <w:rPr>
          <w:rFonts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20</w:t>
      </w:r>
      <w:r>
        <w:rPr>
          <w:rFonts w:ascii="Times New Roman" w:hAnsi="Times New Roman" w:eastAsia="仿宋" w:cs="Times New Roman"/>
          <w:sz w:val="32"/>
          <w:szCs w:val="32"/>
        </w:rPr>
        <w:t>日</w:t>
      </w:r>
      <w:bookmarkStart w:id="0" w:name="_GoBack"/>
      <w:bookmarkEnd w:id="0"/>
      <w:r>
        <w:rPr>
          <w:rFonts w:ascii="Times New Roman" w:hAnsi="Times New Roman" w:eastAsia="仿宋" w:cs="Times New Roman"/>
          <w:sz w:val="32"/>
          <w:szCs w:val="32"/>
        </w:rPr>
        <w:t>止，每天9:00至17:00（北京时间，法定节假日除外）。</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凡报名的供应商，须将下列材料（每页须加盖供应商公章）扫描发送至邮箱：</w:t>
      </w:r>
      <w:r>
        <w:rPr>
          <w:rFonts w:hint="eastAsia" w:ascii="Times New Roman" w:hAnsi="Times New Roman" w:eastAsia="仿宋" w:cs="Times New Roman"/>
          <w:sz w:val="32"/>
          <w:szCs w:val="32"/>
          <w:u w:val="single"/>
        </w:rPr>
        <w:t>18611944917@163.com（邮件标题须注明项目名称、公司名称）</w:t>
      </w:r>
      <w:r>
        <w:rPr>
          <w:rFonts w:ascii="Times New Roman" w:hAnsi="Times New Roman" w:eastAsia="仿宋" w:cs="Times New Roman"/>
          <w:sz w:val="32"/>
          <w:szCs w:val="32"/>
        </w:rPr>
        <w:t>并致电项目联系人确认。（项目联系人：</w:t>
      </w:r>
      <w:r>
        <w:rPr>
          <w:rFonts w:hint="eastAsia" w:ascii="Times New Roman" w:hAnsi="Times New Roman" w:eastAsia="仿宋" w:cs="Times New Roman"/>
          <w:sz w:val="32"/>
          <w:szCs w:val="32"/>
        </w:rPr>
        <w:t>关雪</w:t>
      </w:r>
      <w:r>
        <w:rPr>
          <w:rFonts w:ascii="Times New Roman" w:hAnsi="Times New Roman" w:eastAsia="仿宋" w:cs="Times New Roman"/>
          <w:sz w:val="32"/>
          <w:szCs w:val="32"/>
        </w:rPr>
        <w:t>；联系方式：15801475808）</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1、有效的营业执照或法人证书等证明文件；</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2、法人授权委托书；</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3、法定代表人身份证复印件；</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4、被授权人身份证复印件；</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5、报名时间内在“信用中国”网站（www.creditchina.gov.cn）查询的供应商失信被执行人、重大税收违法失信主体、政府采购严重违法失信行为记录查询结果网页截图；</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6、《供应商情况表》（盖章扫描及word版）；</w:t>
      </w:r>
    </w:p>
    <w:p>
      <w:pPr>
        <w:ind w:left="420" w:firstLine="320" w:firstLineChars="100"/>
        <w:jc w:val="left"/>
        <w:rPr>
          <w:rFonts w:ascii="Times New Roman" w:hAnsi="Times New Roman" w:eastAsia="仿宋" w:cs="Times New Roman"/>
          <w:sz w:val="32"/>
          <w:szCs w:val="32"/>
        </w:rPr>
      </w:pPr>
      <w:r>
        <w:rPr>
          <w:rFonts w:ascii="Times New Roman" w:hAnsi="Times New Roman" w:eastAsia="仿宋" w:cs="Times New Roman"/>
          <w:sz w:val="32"/>
          <w:szCs w:val="32"/>
        </w:rPr>
        <w:t>（四）凡对本次公告内容提出询问，请按以下方式联系。</w:t>
      </w:r>
    </w:p>
    <w:p>
      <w:pPr>
        <w:ind w:left="42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采购人：北京市公安局</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联系人：</w:t>
      </w:r>
      <w:r>
        <w:rPr>
          <w:rFonts w:hint="eastAsia" w:ascii="Times New Roman" w:hAnsi="Times New Roman" w:eastAsia="仿宋" w:cs="Times New Roman"/>
          <w:sz w:val="32"/>
          <w:szCs w:val="32"/>
        </w:rPr>
        <w:t>王警官</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联系方式：13811685193</w:t>
      </w:r>
    </w:p>
    <w:p>
      <w:pPr>
        <w:ind w:left="42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采购代理机构：</w:t>
      </w:r>
      <w:r>
        <w:rPr>
          <w:rFonts w:hint="eastAsia" w:ascii="Times New Roman" w:hAnsi="Times New Roman" w:eastAsia="仿宋" w:cs="Times New Roman"/>
          <w:sz w:val="32"/>
          <w:szCs w:val="32"/>
        </w:rPr>
        <w:t>北京国际工程咨询有限公司</w:t>
      </w:r>
    </w:p>
    <w:p>
      <w:pPr>
        <w:ind w:left="420" w:left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联系人：</w:t>
      </w:r>
      <w:r>
        <w:rPr>
          <w:rFonts w:hint="eastAsia" w:ascii="Times New Roman" w:hAnsi="Times New Roman" w:eastAsia="仿宋" w:cs="Times New Roman"/>
          <w:sz w:val="32"/>
          <w:szCs w:val="32"/>
        </w:rPr>
        <w:t>关雪</w:t>
      </w:r>
    </w:p>
    <w:p>
      <w:pPr>
        <w:ind w:left="420" w:left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   联系方式：15801475808</w:t>
      </w:r>
    </w:p>
    <w:p>
      <w:pPr>
        <w:numPr>
          <w:ilvl w:val="0"/>
          <w:numId w:val="1"/>
        </w:numPr>
        <w:jc w:val="left"/>
        <w:rPr>
          <w:rFonts w:ascii="Times New Roman" w:hAnsi="Times New Roman" w:eastAsia="仿宋" w:cs="Times New Roman"/>
          <w:b/>
          <w:bCs/>
          <w:sz w:val="32"/>
          <w:szCs w:val="32"/>
        </w:rPr>
      </w:pPr>
      <w:r>
        <w:rPr>
          <w:rFonts w:ascii="Times New Roman" w:hAnsi="Times New Roman" w:eastAsia="仿宋" w:cs="Times New Roman"/>
          <w:b/>
          <w:bCs/>
          <w:sz w:val="32"/>
          <w:szCs w:val="32"/>
        </w:rPr>
        <w:t>预算金额：</w:t>
      </w:r>
    </w:p>
    <w:p>
      <w:pPr>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预算金额：26.817733万元</w:t>
      </w:r>
    </w:p>
    <w:p>
      <w:pPr>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rPr>
          <w:rFonts w:ascii="Times New Roman" w:hAnsi="Times New Roman" w:eastAsia="仿宋" w:cs="Times New Roman"/>
          <w:b/>
          <w:bCs/>
          <w:sz w:val="24"/>
          <w:szCs w:val="28"/>
        </w:rPr>
      </w:pPr>
      <w:r>
        <w:rPr>
          <w:rFonts w:ascii="Times New Roman" w:hAnsi="Times New Roman" w:eastAsia="仿宋" w:cs="Times New Roman"/>
          <w:b/>
          <w:bCs/>
          <w:sz w:val="24"/>
          <w:szCs w:val="28"/>
        </w:rPr>
        <w:t>附件：《供应商情况表》</w:t>
      </w:r>
    </w:p>
    <w:p>
      <w:pPr>
        <w:rPr>
          <w:rFonts w:ascii="Times New Roman" w:hAnsi="Times New Roman" w:eastAsia="仿宋" w:cs="Times New Roman"/>
          <w:b/>
          <w:bCs/>
          <w:sz w:val="24"/>
          <w:szCs w:val="28"/>
        </w:rPr>
      </w:pPr>
    </w:p>
    <w:tbl>
      <w:tblPr>
        <w:tblStyle w:val="7"/>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210"/>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序号</w:t>
            </w:r>
          </w:p>
        </w:tc>
        <w:tc>
          <w:tcPr>
            <w:tcW w:w="6352" w:type="dxa"/>
            <w:gridSpan w:val="2"/>
            <w:shd w:val="clear" w:color="auto" w:fill="auto"/>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1</w:t>
            </w:r>
          </w:p>
        </w:tc>
        <w:tc>
          <w:tcPr>
            <w:tcW w:w="2210" w:type="dxa"/>
            <w:shd w:val="clear" w:color="auto" w:fill="auto"/>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供应商名称</w:t>
            </w:r>
          </w:p>
        </w:tc>
        <w:tc>
          <w:tcPr>
            <w:tcW w:w="4142" w:type="dxa"/>
            <w:shd w:val="clear" w:color="auto" w:fill="auto"/>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2</w:t>
            </w:r>
          </w:p>
        </w:tc>
        <w:tc>
          <w:tcPr>
            <w:tcW w:w="2210" w:type="dxa"/>
            <w:shd w:val="clear" w:color="auto" w:fill="auto"/>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联系人</w:t>
            </w:r>
          </w:p>
        </w:tc>
        <w:tc>
          <w:tcPr>
            <w:tcW w:w="4142" w:type="dxa"/>
            <w:shd w:val="clear" w:color="auto" w:fill="auto"/>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3</w:t>
            </w:r>
          </w:p>
        </w:tc>
        <w:tc>
          <w:tcPr>
            <w:tcW w:w="2210" w:type="dxa"/>
            <w:shd w:val="clear" w:color="auto" w:fill="auto"/>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手机电话</w:t>
            </w:r>
          </w:p>
        </w:tc>
        <w:tc>
          <w:tcPr>
            <w:tcW w:w="4142" w:type="dxa"/>
            <w:shd w:val="clear" w:color="auto" w:fill="auto"/>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4</w:t>
            </w:r>
          </w:p>
        </w:tc>
        <w:tc>
          <w:tcPr>
            <w:tcW w:w="2210" w:type="dxa"/>
            <w:shd w:val="clear" w:color="auto" w:fill="auto"/>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统一社会信用代码</w:t>
            </w:r>
          </w:p>
        </w:tc>
        <w:tc>
          <w:tcPr>
            <w:tcW w:w="4142" w:type="dxa"/>
            <w:shd w:val="clear" w:color="auto" w:fill="auto"/>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5</w:t>
            </w:r>
          </w:p>
        </w:tc>
        <w:tc>
          <w:tcPr>
            <w:tcW w:w="2210" w:type="dxa"/>
            <w:shd w:val="clear" w:color="auto" w:fill="auto"/>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法人姓名</w:t>
            </w:r>
          </w:p>
        </w:tc>
        <w:tc>
          <w:tcPr>
            <w:tcW w:w="4142" w:type="dxa"/>
            <w:shd w:val="clear" w:color="auto" w:fill="auto"/>
            <w:vAlign w:val="center"/>
          </w:tcPr>
          <w:p>
            <w:pPr>
              <w:jc w:val="center"/>
              <w:rPr>
                <w:rFonts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6</w:t>
            </w:r>
          </w:p>
        </w:tc>
        <w:tc>
          <w:tcPr>
            <w:tcW w:w="2210" w:type="dxa"/>
            <w:shd w:val="clear" w:color="auto" w:fill="auto"/>
            <w:vAlign w:val="center"/>
          </w:tcPr>
          <w:p>
            <w:pPr>
              <w:jc w:val="center"/>
              <w:rPr>
                <w:rFonts w:ascii="Times New Roman" w:hAnsi="Times New Roman" w:eastAsia="仿宋" w:cs="Times New Roman"/>
                <w:kern w:val="0"/>
                <w:sz w:val="24"/>
              </w:rPr>
            </w:pPr>
            <w:r>
              <w:rPr>
                <w:rFonts w:ascii="Times New Roman" w:hAnsi="Times New Roman" w:eastAsia="仿宋" w:cs="Times New Roman"/>
                <w:kern w:val="0"/>
                <w:sz w:val="24"/>
              </w:rPr>
              <w:t>法人身份证号</w:t>
            </w:r>
          </w:p>
        </w:tc>
        <w:tc>
          <w:tcPr>
            <w:tcW w:w="4142" w:type="dxa"/>
            <w:shd w:val="clear" w:color="auto" w:fill="auto"/>
            <w:vAlign w:val="center"/>
          </w:tcPr>
          <w:p>
            <w:pPr>
              <w:jc w:val="center"/>
              <w:rPr>
                <w:rFonts w:ascii="Times New Roman" w:hAnsi="Times New Roman" w:eastAsia="仿宋" w:cs="Times New Roman"/>
                <w:kern w:val="0"/>
                <w:sz w:val="24"/>
              </w:rPr>
            </w:pPr>
          </w:p>
        </w:tc>
      </w:tr>
    </w:tbl>
    <w:p>
      <w:pPr>
        <w:ind w:firstLine="640" w:firstLineChars="200"/>
        <w:jc w:val="left"/>
        <w:rPr>
          <w:rFonts w:ascii="Times New Roman" w:hAnsi="Times New Roman" w:eastAsia="仿宋" w:cs="Times New Roman"/>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1939"/>
    <w:multiLevelType w:val="singleLevel"/>
    <w:tmpl w:val="2F1A19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Yzg0ZDI3NzU5MTBiNzczODJhOTI0YTVhODM3NzUifQ=="/>
  </w:docVars>
  <w:rsids>
    <w:rsidRoot w:val="69197392"/>
    <w:rsid w:val="00001C10"/>
    <w:rsid w:val="000060A0"/>
    <w:rsid w:val="00007FFB"/>
    <w:rsid w:val="000127E5"/>
    <w:rsid w:val="00015BF9"/>
    <w:rsid w:val="00021EB0"/>
    <w:rsid w:val="0002248D"/>
    <w:rsid w:val="0002272A"/>
    <w:rsid w:val="0002272B"/>
    <w:rsid w:val="0002665E"/>
    <w:rsid w:val="00027D9E"/>
    <w:rsid w:val="000327A0"/>
    <w:rsid w:val="00033F26"/>
    <w:rsid w:val="0003532D"/>
    <w:rsid w:val="00035724"/>
    <w:rsid w:val="00035BDB"/>
    <w:rsid w:val="00036609"/>
    <w:rsid w:val="00040A88"/>
    <w:rsid w:val="00040AD0"/>
    <w:rsid w:val="0004103A"/>
    <w:rsid w:val="00043396"/>
    <w:rsid w:val="0005743E"/>
    <w:rsid w:val="00057EE0"/>
    <w:rsid w:val="0006015B"/>
    <w:rsid w:val="00060B8C"/>
    <w:rsid w:val="000701AD"/>
    <w:rsid w:val="0007120E"/>
    <w:rsid w:val="00071A4D"/>
    <w:rsid w:val="00073B57"/>
    <w:rsid w:val="00074248"/>
    <w:rsid w:val="0008006C"/>
    <w:rsid w:val="00085C41"/>
    <w:rsid w:val="0008755D"/>
    <w:rsid w:val="00093B2C"/>
    <w:rsid w:val="00094728"/>
    <w:rsid w:val="000A1395"/>
    <w:rsid w:val="000A3C19"/>
    <w:rsid w:val="000B0AD9"/>
    <w:rsid w:val="000B19EC"/>
    <w:rsid w:val="000B3274"/>
    <w:rsid w:val="000B644F"/>
    <w:rsid w:val="000C398A"/>
    <w:rsid w:val="000C797E"/>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E85"/>
    <w:rsid w:val="00137DE4"/>
    <w:rsid w:val="00142942"/>
    <w:rsid w:val="0014308A"/>
    <w:rsid w:val="00145500"/>
    <w:rsid w:val="00145AAD"/>
    <w:rsid w:val="0014606A"/>
    <w:rsid w:val="00157CE1"/>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1154"/>
    <w:rsid w:val="001B2598"/>
    <w:rsid w:val="001B32DC"/>
    <w:rsid w:val="001B405F"/>
    <w:rsid w:val="001B4286"/>
    <w:rsid w:val="001B6AF2"/>
    <w:rsid w:val="001C5627"/>
    <w:rsid w:val="001C62BD"/>
    <w:rsid w:val="001C79A3"/>
    <w:rsid w:val="001C7DF6"/>
    <w:rsid w:val="001D1E37"/>
    <w:rsid w:val="001D5E07"/>
    <w:rsid w:val="001E05B2"/>
    <w:rsid w:val="001E352D"/>
    <w:rsid w:val="001E699F"/>
    <w:rsid w:val="001F0747"/>
    <w:rsid w:val="001F2C96"/>
    <w:rsid w:val="001F3202"/>
    <w:rsid w:val="001F33E8"/>
    <w:rsid w:val="001F3D14"/>
    <w:rsid w:val="001F554A"/>
    <w:rsid w:val="001F6E0A"/>
    <w:rsid w:val="002014D0"/>
    <w:rsid w:val="00201615"/>
    <w:rsid w:val="00201B04"/>
    <w:rsid w:val="00204533"/>
    <w:rsid w:val="002110B8"/>
    <w:rsid w:val="002153CC"/>
    <w:rsid w:val="00215C47"/>
    <w:rsid w:val="00220FB8"/>
    <w:rsid w:val="002214AE"/>
    <w:rsid w:val="00226D45"/>
    <w:rsid w:val="00234315"/>
    <w:rsid w:val="002354E6"/>
    <w:rsid w:val="002400F1"/>
    <w:rsid w:val="0024337E"/>
    <w:rsid w:val="00244752"/>
    <w:rsid w:val="0025042C"/>
    <w:rsid w:val="00257D26"/>
    <w:rsid w:val="00263A3C"/>
    <w:rsid w:val="00272367"/>
    <w:rsid w:val="00273B07"/>
    <w:rsid w:val="00276BD9"/>
    <w:rsid w:val="002816E2"/>
    <w:rsid w:val="00281F14"/>
    <w:rsid w:val="0028296B"/>
    <w:rsid w:val="00283D27"/>
    <w:rsid w:val="00284213"/>
    <w:rsid w:val="00287282"/>
    <w:rsid w:val="00291660"/>
    <w:rsid w:val="00291D05"/>
    <w:rsid w:val="00292B9A"/>
    <w:rsid w:val="00292DAB"/>
    <w:rsid w:val="00295187"/>
    <w:rsid w:val="002957F2"/>
    <w:rsid w:val="002961B0"/>
    <w:rsid w:val="002A30C3"/>
    <w:rsid w:val="002A379E"/>
    <w:rsid w:val="002A4F50"/>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0A3"/>
    <w:rsid w:val="002F26F6"/>
    <w:rsid w:val="002F40CB"/>
    <w:rsid w:val="002F4753"/>
    <w:rsid w:val="002F5B15"/>
    <w:rsid w:val="00302000"/>
    <w:rsid w:val="003045B6"/>
    <w:rsid w:val="00304A14"/>
    <w:rsid w:val="0030560C"/>
    <w:rsid w:val="00306C2B"/>
    <w:rsid w:val="0030781F"/>
    <w:rsid w:val="00313D62"/>
    <w:rsid w:val="003152E4"/>
    <w:rsid w:val="00316216"/>
    <w:rsid w:val="00325872"/>
    <w:rsid w:val="003277F7"/>
    <w:rsid w:val="0033376D"/>
    <w:rsid w:val="00336A31"/>
    <w:rsid w:val="00340353"/>
    <w:rsid w:val="0034191F"/>
    <w:rsid w:val="0034459D"/>
    <w:rsid w:val="003445B0"/>
    <w:rsid w:val="00345DFC"/>
    <w:rsid w:val="00347491"/>
    <w:rsid w:val="00347992"/>
    <w:rsid w:val="00350173"/>
    <w:rsid w:val="0035025B"/>
    <w:rsid w:val="003510F2"/>
    <w:rsid w:val="0035194A"/>
    <w:rsid w:val="00353623"/>
    <w:rsid w:val="0035574C"/>
    <w:rsid w:val="003633ED"/>
    <w:rsid w:val="00375EB8"/>
    <w:rsid w:val="00380199"/>
    <w:rsid w:val="00382E42"/>
    <w:rsid w:val="00390FAF"/>
    <w:rsid w:val="003910C5"/>
    <w:rsid w:val="00393132"/>
    <w:rsid w:val="003951C8"/>
    <w:rsid w:val="00396ACF"/>
    <w:rsid w:val="00397D57"/>
    <w:rsid w:val="003A2520"/>
    <w:rsid w:val="003A5E23"/>
    <w:rsid w:val="003A62DC"/>
    <w:rsid w:val="003A76AA"/>
    <w:rsid w:val="003B2E54"/>
    <w:rsid w:val="003B552C"/>
    <w:rsid w:val="003B5D9B"/>
    <w:rsid w:val="003C3BD1"/>
    <w:rsid w:val="003C44F2"/>
    <w:rsid w:val="003C4C94"/>
    <w:rsid w:val="003C5A4C"/>
    <w:rsid w:val="003D3C4F"/>
    <w:rsid w:val="003E1462"/>
    <w:rsid w:val="003E1940"/>
    <w:rsid w:val="003E25CE"/>
    <w:rsid w:val="003E38D5"/>
    <w:rsid w:val="003E3FD5"/>
    <w:rsid w:val="003E5A94"/>
    <w:rsid w:val="003F0724"/>
    <w:rsid w:val="003F31BE"/>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9EF"/>
    <w:rsid w:val="004D3149"/>
    <w:rsid w:val="004D4ACF"/>
    <w:rsid w:val="004D5AFC"/>
    <w:rsid w:val="004E0D56"/>
    <w:rsid w:val="004E3A1D"/>
    <w:rsid w:val="004E43EC"/>
    <w:rsid w:val="004E573E"/>
    <w:rsid w:val="004F0954"/>
    <w:rsid w:val="004F3EB9"/>
    <w:rsid w:val="004F438F"/>
    <w:rsid w:val="004F448A"/>
    <w:rsid w:val="004F57A1"/>
    <w:rsid w:val="004F674E"/>
    <w:rsid w:val="004F749C"/>
    <w:rsid w:val="0050254D"/>
    <w:rsid w:val="00511BE5"/>
    <w:rsid w:val="0052364A"/>
    <w:rsid w:val="00525B7F"/>
    <w:rsid w:val="00527400"/>
    <w:rsid w:val="00530DA9"/>
    <w:rsid w:val="00532865"/>
    <w:rsid w:val="00534404"/>
    <w:rsid w:val="00534ECC"/>
    <w:rsid w:val="005350CF"/>
    <w:rsid w:val="00540189"/>
    <w:rsid w:val="00541E88"/>
    <w:rsid w:val="00542F86"/>
    <w:rsid w:val="005562F7"/>
    <w:rsid w:val="005600BC"/>
    <w:rsid w:val="005627AA"/>
    <w:rsid w:val="00562E43"/>
    <w:rsid w:val="005635F7"/>
    <w:rsid w:val="00564AC0"/>
    <w:rsid w:val="005651B0"/>
    <w:rsid w:val="00574F7E"/>
    <w:rsid w:val="005803AA"/>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A73CF"/>
    <w:rsid w:val="005B150C"/>
    <w:rsid w:val="005B1F64"/>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580B"/>
    <w:rsid w:val="00657D8F"/>
    <w:rsid w:val="006612D4"/>
    <w:rsid w:val="006629F5"/>
    <w:rsid w:val="006634B2"/>
    <w:rsid w:val="00663C5D"/>
    <w:rsid w:val="00667C30"/>
    <w:rsid w:val="0068271B"/>
    <w:rsid w:val="00683605"/>
    <w:rsid w:val="0068482D"/>
    <w:rsid w:val="00686F88"/>
    <w:rsid w:val="00691BD6"/>
    <w:rsid w:val="00694B3A"/>
    <w:rsid w:val="00695080"/>
    <w:rsid w:val="00695B19"/>
    <w:rsid w:val="00696B8D"/>
    <w:rsid w:val="006A484A"/>
    <w:rsid w:val="006A5004"/>
    <w:rsid w:val="006B2542"/>
    <w:rsid w:val="006B47BF"/>
    <w:rsid w:val="006B4B94"/>
    <w:rsid w:val="006C7CCB"/>
    <w:rsid w:val="006C7D3E"/>
    <w:rsid w:val="006D0DB2"/>
    <w:rsid w:val="006D2A98"/>
    <w:rsid w:val="006D3156"/>
    <w:rsid w:val="006D7A57"/>
    <w:rsid w:val="006E0E7C"/>
    <w:rsid w:val="006E17E8"/>
    <w:rsid w:val="006E527C"/>
    <w:rsid w:val="006F1673"/>
    <w:rsid w:val="006F3BB2"/>
    <w:rsid w:val="006F6C16"/>
    <w:rsid w:val="00700A68"/>
    <w:rsid w:val="00703E1D"/>
    <w:rsid w:val="0070665C"/>
    <w:rsid w:val="007067A5"/>
    <w:rsid w:val="00706FD6"/>
    <w:rsid w:val="00710F95"/>
    <w:rsid w:val="00716281"/>
    <w:rsid w:val="0072042A"/>
    <w:rsid w:val="00722F67"/>
    <w:rsid w:val="0072355A"/>
    <w:rsid w:val="00726310"/>
    <w:rsid w:val="007266A6"/>
    <w:rsid w:val="0072728C"/>
    <w:rsid w:val="00733450"/>
    <w:rsid w:val="007361A2"/>
    <w:rsid w:val="0073703F"/>
    <w:rsid w:val="007420E2"/>
    <w:rsid w:val="0074214A"/>
    <w:rsid w:val="00742438"/>
    <w:rsid w:val="00742656"/>
    <w:rsid w:val="00742F3A"/>
    <w:rsid w:val="007431F6"/>
    <w:rsid w:val="007444BC"/>
    <w:rsid w:val="00746709"/>
    <w:rsid w:val="00750904"/>
    <w:rsid w:val="00753160"/>
    <w:rsid w:val="00757472"/>
    <w:rsid w:val="00760455"/>
    <w:rsid w:val="007633BA"/>
    <w:rsid w:val="00763D4F"/>
    <w:rsid w:val="00765795"/>
    <w:rsid w:val="0078327D"/>
    <w:rsid w:val="00787B6E"/>
    <w:rsid w:val="007A23D6"/>
    <w:rsid w:val="007A2ED4"/>
    <w:rsid w:val="007A4092"/>
    <w:rsid w:val="007A557D"/>
    <w:rsid w:val="007A677C"/>
    <w:rsid w:val="007B02AB"/>
    <w:rsid w:val="007B0544"/>
    <w:rsid w:val="007B0624"/>
    <w:rsid w:val="007B12AE"/>
    <w:rsid w:val="007B2163"/>
    <w:rsid w:val="007B2552"/>
    <w:rsid w:val="007B67EC"/>
    <w:rsid w:val="007C100D"/>
    <w:rsid w:val="007C180A"/>
    <w:rsid w:val="007C1C26"/>
    <w:rsid w:val="007C5F8F"/>
    <w:rsid w:val="007C7467"/>
    <w:rsid w:val="007D1EC1"/>
    <w:rsid w:val="007D272E"/>
    <w:rsid w:val="007E0766"/>
    <w:rsid w:val="007E586A"/>
    <w:rsid w:val="007F329F"/>
    <w:rsid w:val="007F32B1"/>
    <w:rsid w:val="007F5C1F"/>
    <w:rsid w:val="007F7B5F"/>
    <w:rsid w:val="0080163F"/>
    <w:rsid w:val="00803124"/>
    <w:rsid w:val="008049EF"/>
    <w:rsid w:val="00807E27"/>
    <w:rsid w:val="008136F0"/>
    <w:rsid w:val="00814D58"/>
    <w:rsid w:val="0081772E"/>
    <w:rsid w:val="00825972"/>
    <w:rsid w:val="00830D91"/>
    <w:rsid w:val="008344DE"/>
    <w:rsid w:val="00834876"/>
    <w:rsid w:val="008354DA"/>
    <w:rsid w:val="00840505"/>
    <w:rsid w:val="008424C6"/>
    <w:rsid w:val="00844274"/>
    <w:rsid w:val="00860756"/>
    <w:rsid w:val="00860B8F"/>
    <w:rsid w:val="008655DF"/>
    <w:rsid w:val="008663BC"/>
    <w:rsid w:val="008665AC"/>
    <w:rsid w:val="00867DB1"/>
    <w:rsid w:val="00873FEE"/>
    <w:rsid w:val="00875ABC"/>
    <w:rsid w:val="00876592"/>
    <w:rsid w:val="00880D36"/>
    <w:rsid w:val="008869AE"/>
    <w:rsid w:val="00887353"/>
    <w:rsid w:val="00887717"/>
    <w:rsid w:val="00890796"/>
    <w:rsid w:val="00892792"/>
    <w:rsid w:val="00892F59"/>
    <w:rsid w:val="00894363"/>
    <w:rsid w:val="00896671"/>
    <w:rsid w:val="008A0552"/>
    <w:rsid w:val="008A4ECE"/>
    <w:rsid w:val="008A4F18"/>
    <w:rsid w:val="008A5AC0"/>
    <w:rsid w:val="008B084A"/>
    <w:rsid w:val="008B1C05"/>
    <w:rsid w:val="008B2398"/>
    <w:rsid w:val="008B2A60"/>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413F"/>
    <w:rsid w:val="0091611E"/>
    <w:rsid w:val="00927198"/>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D60"/>
    <w:rsid w:val="00971F8A"/>
    <w:rsid w:val="0097382E"/>
    <w:rsid w:val="0097444B"/>
    <w:rsid w:val="00977229"/>
    <w:rsid w:val="00980650"/>
    <w:rsid w:val="00981F65"/>
    <w:rsid w:val="0098672E"/>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501F"/>
    <w:rsid w:val="00A35023"/>
    <w:rsid w:val="00A415BC"/>
    <w:rsid w:val="00A41C63"/>
    <w:rsid w:val="00A42454"/>
    <w:rsid w:val="00A42A78"/>
    <w:rsid w:val="00A43247"/>
    <w:rsid w:val="00A55F60"/>
    <w:rsid w:val="00A56ADB"/>
    <w:rsid w:val="00A61C46"/>
    <w:rsid w:val="00A6269B"/>
    <w:rsid w:val="00A640F4"/>
    <w:rsid w:val="00A66176"/>
    <w:rsid w:val="00A703E7"/>
    <w:rsid w:val="00A71B32"/>
    <w:rsid w:val="00A72119"/>
    <w:rsid w:val="00A74C4F"/>
    <w:rsid w:val="00A77E61"/>
    <w:rsid w:val="00A80B8C"/>
    <w:rsid w:val="00A81C07"/>
    <w:rsid w:val="00A84D0D"/>
    <w:rsid w:val="00A867C9"/>
    <w:rsid w:val="00A92809"/>
    <w:rsid w:val="00A93B44"/>
    <w:rsid w:val="00A9558F"/>
    <w:rsid w:val="00AA08E6"/>
    <w:rsid w:val="00AA773F"/>
    <w:rsid w:val="00AB15E9"/>
    <w:rsid w:val="00AB2B9E"/>
    <w:rsid w:val="00AC5E5A"/>
    <w:rsid w:val="00AC7C79"/>
    <w:rsid w:val="00AD40A5"/>
    <w:rsid w:val="00AD4484"/>
    <w:rsid w:val="00AD4861"/>
    <w:rsid w:val="00AD4DC1"/>
    <w:rsid w:val="00AD54EA"/>
    <w:rsid w:val="00AE003F"/>
    <w:rsid w:val="00AE1AC0"/>
    <w:rsid w:val="00AE38BA"/>
    <w:rsid w:val="00AE3B90"/>
    <w:rsid w:val="00AE487A"/>
    <w:rsid w:val="00AE5D21"/>
    <w:rsid w:val="00AE69F0"/>
    <w:rsid w:val="00AF0366"/>
    <w:rsid w:val="00AF08DA"/>
    <w:rsid w:val="00AF622A"/>
    <w:rsid w:val="00AF6B41"/>
    <w:rsid w:val="00AF6CF6"/>
    <w:rsid w:val="00AF7269"/>
    <w:rsid w:val="00B01D7C"/>
    <w:rsid w:val="00B02F45"/>
    <w:rsid w:val="00B02F9B"/>
    <w:rsid w:val="00B03789"/>
    <w:rsid w:val="00B041A3"/>
    <w:rsid w:val="00B203C6"/>
    <w:rsid w:val="00B20511"/>
    <w:rsid w:val="00B22FED"/>
    <w:rsid w:val="00B23E29"/>
    <w:rsid w:val="00B25609"/>
    <w:rsid w:val="00B25B70"/>
    <w:rsid w:val="00B30352"/>
    <w:rsid w:val="00B34615"/>
    <w:rsid w:val="00B34677"/>
    <w:rsid w:val="00B34776"/>
    <w:rsid w:val="00B36140"/>
    <w:rsid w:val="00B36922"/>
    <w:rsid w:val="00B37951"/>
    <w:rsid w:val="00B403B4"/>
    <w:rsid w:val="00B413CF"/>
    <w:rsid w:val="00B41C4F"/>
    <w:rsid w:val="00B43097"/>
    <w:rsid w:val="00B43676"/>
    <w:rsid w:val="00B5167E"/>
    <w:rsid w:val="00B5239A"/>
    <w:rsid w:val="00B52C7D"/>
    <w:rsid w:val="00B53FE6"/>
    <w:rsid w:val="00B578AD"/>
    <w:rsid w:val="00B63A20"/>
    <w:rsid w:val="00B6598C"/>
    <w:rsid w:val="00B65E25"/>
    <w:rsid w:val="00B8199C"/>
    <w:rsid w:val="00B841D1"/>
    <w:rsid w:val="00B853CC"/>
    <w:rsid w:val="00B87B87"/>
    <w:rsid w:val="00B91ECF"/>
    <w:rsid w:val="00B92631"/>
    <w:rsid w:val="00B937AC"/>
    <w:rsid w:val="00BA3EF5"/>
    <w:rsid w:val="00BA65A6"/>
    <w:rsid w:val="00BA779C"/>
    <w:rsid w:val="00BA7D63"/>
    <w:rsid w:val="00BB1DBB"/>
    <w:rsid w:val="00BB6A55"/>
    <w:rsid w:val="00BC0B68"/>
    <w:rsid w:val="00BC3A63"/>
    <w:rsid w:val="00BC53F2"/>
    <w:rsid w:val="00BC54DF"/>
    <w:rsid w:val="00BC5AD6"/>
    <w:rsid w:val="00BC7685"/>
    <w:rsid w:val="00BD4C3B"/>
    <w:rsid w:val="00BD5AAE"/>
    <w:rsid w:val="00BE28D2"/>
    <w:rsid w:val="00BE2CF7"/>
    <w:rsid w:val="00BE3987"/>
    <w:rsid w:val="00BE5299"/>
    <w:rsid w:val="00BE5733"/>
    <w:rsid w:val="00BE5F52"/>
    <w:rsid w:val="00BF0A0E"/>
    <w:rsid w:val="00BF3A70"/>
    <w:rsid w:val="00C0386E"/>
    <w:rsid w:val="00C03EB7"/>
    <w:rsid w:val="00C12353"/>
    <w:rsid w:val="00C20556"/>
    <w:rsid w:val="00C2505D"/>
    <w:rsid w:val="00C35829"/>
    <w:rsid w:val="00C360F7"/>
    <w:rsid w:val="00C367BF"/>
    <w:rsid w:val="00C40771"/>
    <w:rsid w:val="00C5127E"/>
    <w:rsid w:val="00C51941"/>
    <w:rsid w:val="00C53079"/>
    <w:rsid w:val="00C545AE"/>
    <w:rsid w:val="00C5578F"/>
    <w:rsid w:val="00C6065A"/>
    <w:rsid w:val="00C61D35"/>
    <w:rsid w:val="00C62F17"/>
    <w:rsid w:val="00C64924"/>
    <w:rsid w:val="00C64A38"/>
    <w:rsid w:val="00C66E6C"/>
    <w:rsid w:val="00C72CF1"/>
    <w:rsid w:val="00C754C7"/>
    <w:rsid w:val="00C755FF"/>
    <w:rsid w:val="00C761AA"/>
    <w:rsid w:val="00C8075D"/>
    <w:rsid w:val="00C80DE3"/>
    <w:rsid w:val="00C87212"/>
    <w:rsid w:val="00C91837"/>
    <w:rsid w:val="00CA1C61"/>
    <w:rsid w:val="00CA5840"/>
    <w:rsid w:val="00CB2678"/>
    <w:rsid w:val="00CB3449"/>
    <w:rsid w:val="00CB377E"/>
    <w:rsid w:val="00CB6640"/>
    <w:rsid w:val="00CB70BB"/>
    <w:rsid w:val="00CB75ED"/>
    <w:rsid w:val="00CC1314"/>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1C02"/>
    <w:rsid w:val="00D073C1"/>
    <w:rsid w:val="00D074B4"/>
    <w:rsid w:val="00D07D42"/>
    <w:rsid w:val="00D12FE9"/>
    <w:rsid w:val="00D202A9"/>
    <w:rsid w:val="00D22E2B"/>
    <w:rsid w:val="00D2354E"/>
    <w:rsid w:val="00D32E76"/>
    <w:rsid w:val="00D33179"/>
    <w:rsid w:val="00D35BF4"/>
    <w:rsid w:val="00D37386"/>
    <w:rsid w:val="00D37522"/>
    <w:rsid w:val="00D42CE5"/>
    <w:rsid w:val="00D54689"/>
    <w:rsid w:val="00D5518F"/>
    <w:rsid w:val="00D560D2"/>
    <w:rsid w:val="00D57066"/>
    <w:rsid w:val="00D70442"/>
    <w:rsid w:val="00D72277"/>
    <w:rsid w:val="00D73845"/>
    <w:rsid w:val="00D763C2"/>
    <w:rsid w:val="00D80889"/>
    <w:rsid w:val="00D8564D"/>
    <w:rsid w:val="00D93528"/>
    <w:rsid w:val="00D945A0"/>
    <w:rsid w:val="00DA509E"/>
    <w:rsid w:val="00DB307E"/>
    <w:rsid w:val="00DB6503"/>
    <w:rsid w:val="00DC40A2"/>
    <w:rsid w:val="00DC7CE4"/>
    <w:rsid w:val="00DE1C27"/>
    <w:rsid w:val="00DE1F3D"/>
    <w:rsid w:val="00DE2C97"/>
    <w:rsid w:val="00DE353F"/>
    <w:rsid w:val="00DE3B3C"/>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111B"/>
    <w:rsid w:val="00E72E90"/>
    <w:rsid w:val="00E74F58"/>
    <w:rsid w:val="00E81629"/>
    <w:rsid w:val="00E84FC7"/>
    <w:rsid w:val="00E86A8A"/>
    <w:rsid w:val="00EA13D1"/>
    <w:rsid w:val="00EA25F1"/>
    <w:rsid w:val="00EA7845"/>
    <w:rsid w:val="00EA7B08"/>
    <w:rsid w:val="00EB1498"/>
    <w:rsid w:val="00EB1A81"/>
    <w:rsid w:val="00EC2A75"/>
    <w:rsid w:val="00ED16D3"/>
    <w:rsid w:val="00ED3050"/>
    <w:rsid w:val="00ED3D1F"/>
    <w:rsid w:val="00EE4868"/>
    <w:rsid w:val="00EE7093"/>
    <w:rsid w:val="00EF535C"/>
    <w:rsid w:val="00F02598"/>
    <w:rsid w:val="00F05225"/>
    <w:rsid w:val="00F073B2"/>
    <w:rsid w:val="00F14542"/>
    <w:rsid w:val="00F21EA2"/>
    <w:rsid w:val="00F24A40"/>
    <w:rsid w:val="00F25512"/>
    <w:rsid w:val="00F26921"/>
    <w:rsid w:val="00F31313"/>
    <w:rsid w:val="00F33054"/>
    <w:rsid w:val="00F3618C"/>
    <w:rsid w:val="00F41C7A"/>
    <w:rsid w:val="00F425F4"/>
    <w:rsid w:val="00F42660"/>
    <w:rsid w:val="00F428F8"/>
    <w:rsid w:val="00F46268"/>
    <w:rsid w:val="00F46858"/>
    <w:rsid w:val="00F50796"/>
    <w:rsid w:val="00F50EBD"/>
    <w:rsid w:val="00F5115E"/>
    <w:rsid w:val="00F538C7"/>
    <w:rsid w:val="00F54E72"/>
    <w:rsid w:val="00F560CA"/>
    <w:rsid w:val="00F62447"/>
    <w:rsid w:val="00F6612C"/>
    <w:rsid w:val="00F6681C"/>
    <w:rsid w:val="00F72790"/>
    <w:rsid w:val="00F75001"/>
    <w:rsid w:val="00F77949"/>
    <w:rsid w:val="00F77C5C"/>
    <w:rsid w:val="00F83388"/>
    <w:rsid w:val="00F8367E"/>
    <w:rsid w:val="00F843AD"/>
    <w:rsid w:val="00F91EE6"/>
    <w:rsid w:val="00F97796"/>
    <w:rsid w:val="00FA18D3"/>
    <w:rsid w:val="00FA2E1D"/>
    <w:rsid w:val="00FA307A"/>
    <w:rsid w:val="00FA3F42"/>
    <w:rsid w:val="00FA3F6F"/>
    <w:rsid w:val="00FA61A0"/>
    <w:rsid w:val="00FB0197"/>
    <w:rsid w:val="00FB0816"/>
    <w:rsid w:val="00FB2FC3"/>
    <w:rsid w:val="00FB551B"/>
    <w:rsid w:val="00FB68DC"/>
    <w:rsid w:val="00FC16AA"/>
    <w:rsid w:val="00FC1ACA"/>
    <w:rsid w:val="00FC24B1"/>
    <w:rsid w:val="00FC3A9B"/>
    <w:rsid w:val="00FC6967"/>
    <w:rsid w:val="00FD0185"/>
    <w:rsid w:val="00FD2DE6"/>
    <w:rsid w:val="00FD656A"/>
    <w:rsid w:val="00FE1385"/>
    <w:rsid w:val="00FE21E3"/>
    <w:rsid w:val="00FE415C"/>
    <w:rsid w:val="00FE7823"/>
    <w:rsid w:val="00FF4920"/>
    <w:rsid w:val="00FF7262"/>
    <w:rsid w:val="00FF7A46"/>
    <w:rsid w:val="01011DD6"/>
    <w:rsid w:val="02477A3A"/>
    <w:rsid w:val="05B62F90"/>
    <w:rsid w:val="0E786523"/>
    <w:rsid w:val="0F85229D"/>
    <w:rsid w:val="12AC6A56"/>
    <w:rsid w:val="139429D5"/>
    <w:rsid w:val="22482966"/>
    <w:rsid w:val="227A00F7"/>
    <w:rsid w:val="268810BB"/>
    <w:rsid w:val="346B07E1"/>
    <w:rsid w:val="428812D6"/>
    <w:rsid w:val="435864EC"/>
    <w:rsid w:val="482747D5"/>
    <w:rsid w:val="4E707E7B"/>
    <w:rsid w:val="4FD2253D"/>
    <w:rsid w:val="57AC0DEF"/>
    <w:rsid w:val="595553FF"/>
    <w:rsid w:val="5A6F4AA8"/>
    <w:rsid w:val="5C5C586F"/>
    <w:rsid w:val="5C8F126E"/>
    <w:rsid w:val="5FCD6066"/>
    <w:rsid w:val="601F4516"/>
    <w:rsid w:val="66275AA5"/>
    <w:rsid w:val="684A2E67"/>
    <w:rsid w:val="69197392"/>
    <w:rsid w:val="6B8C582C"/>
    <w:rsid w:val="713A6630"/>
    <w:rsid w:val="7883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0"/>
    <w:rPr>
      <w:kern w:val="2"/>
      <w:sz w:val="18"/>
      <w:szCs w:val="18"/>
    </w:rPr>
  </w:style>
  <w:style w:type="character" w:customStyle="1" w:styleId="14">
    <w:name w:val="批注文字 Char"/>
    <w:basedOn w:val="9"/>
    <w:link w:val="2"/>
    <w:qFormat/>
    <w:uiPriority w:val="0"/>
    <w:rPr>
      <w:kern w:val="2"/>
      <w:sz w:val="21"/>
      <w:szCs w:val="24"/>
    </w:rPr>
  </w:style>
  <w:style w:type="character" w:customStyle="1" w:styleId="15">
    <w:name w:val="批注主题 Char"/>
    <w:basedOn w:val="14"/>
    <w:link w:val="6"/>
    <w:qFormat/>
    <w:uiPriority w:val="0"/>
    <w:rPr>
      <w:b/>
      <w:bCs/>
      <w:kern w:val="2"/>
      <w:sz w:val="21"/>
      <w:szCs w:val="24"/>
    </w:rPr>
  </w:style>
  <w:style w:type="character" w:customStyle="1" w:styleId="16">
    <w:name w:val="批注框文本 Char"/>
    <w:basedOn w:val="9"/>
    <w:link w:val="3"/>
    <w:qFormat/>
    <w:uiPriority w:val="0"/>
    <w:rPr>
      <w:kern w:val="2"/>
      <w:sz w:val="18"/>
      <w:szCs w:val="18"/>
    </w:rPr>
  </w:style>
  <w:style w:type="paragraph" w:styleId="17">
    <w:name w:val="List Paragraph"/>
    <w:basedOn w:val="1"/>
    <w:qFormat/>
    <w:uiPriority w:val="99"/>
    <w:pPr>
      <w:ind w:firstLine="420" w:firstLineChars="200"/>
    </w:pPr>
  </w:style>
  <w:style w:type="character" w:customStyle="1" w:styleId="18">
    <w:name w:val="未处理的提及1"/>
    <w:basedOn w:val="9"/>
    <w:semiHidden/>
    <w:unhideWhenUsed/>
    <w:qFormat/>
    <w:uiPriority w:val="99"/>
    <w:rPr>
      <w:color w:val="605E5C"/>
      <w:shd w:val="clear" w:color="auto" w:fill="E1DFDD"/>
    </w:rPr>
  </w:style>
  <w:style w:type="paragraph" w:customStyle="1" w:styleId="19">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0">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1">
    <w:name w:val="未处理的提及2"/>
    <w:basedOn w:val="9"/>
    <w:semiHidden/>
    <w:unhideWhenUsed/>
    <w:qFormat/>
    <w:uiPriority w:val="99"/>
    <w:rPr>
      <w:color w:val="605E5C"/>
      <w:shd w:val="clear" w:color="auto" w:fill="E1DFDD"/>
    </w:rPr>
  </w:style>
  <w:style w:type="paragraph" w:customStyle="1" w:styleId="22">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217</Words>
  <Characters>1241</Characters>
  <Lines>10</Lines>
  <Paragraphs>2</Paragraphs>
  <TotalTime>0</TotalTime>
  <ScaleCrop>false</ScaleCrop>
  <LinksUpToDate>false</LinksUpToDate>
  <CharactersWithSpaces>1456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2024-08-01T03:17:00Z</dcterms:created>
  <dc:creator>侯树苹</dc:creator>
  <cp:lastModifiedBy>bgs</cp:lastModifiedBy>
  <cp:lastPrinted>2023-04-24T08:26:00Z</cp:lastPrinted>
  <dcterms:modified xsi:type="dcterms:W3CDTF">2024-09-12T02:48:53Z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ies>
</file>