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方正小标宋简体" w:cs="Times New Roman"/>
          <w:sz w:val="36"/>
          <w:szCs w:val="36"/>
          <w:highlight w:val="none"/>
        </w:rPr>
      </w:pPr>
      <w:r>
        <w:rPr>
          <w:rFonts w:ascii="Times New Roman" w:hAnsi="Times New Roman" w:eastAsia="方正小标宋简体" w:cs="Times New Roman"/>
          <w:sz w:val="36"/>
          <w:szCs w:val="36"/>
          <w:highlight w:val="none"/>
        </w:rPr>
        <w:t>关于征集有意向参与我单位非政府采购项目（</w:t>
      </w:r>
      <w:r>
        <w:rPr>
          <w:rFonts w:hint="eastAsia" w:ascii="Times New Roman" w:hAnsi="Times New Roman" w:eastAsia="方正小标宋简体" w:cs="Times New Roman"/>
          <w:sz w:val="36"/>
          <w:szCs w:val="36"/>
          <w:highlight w:val="none"/>
          <w:lang w:eastAsia="zh-CN"/>
        </w:rPr>
        <w:t>北京市公安局直管单位警辅人员团体人身意外伤害保险项目</w:t>
      </w:r>
      <w:r>
        <w:rPr>
          <w:rFonts w:ascii="Times New Roman" w:hAnsi="Times New Roman" w:eastAsia="方正小标宋简体" w:cs="Times New Roman"/>
          <w:sz w:val="36"/>
          <w:szCs w:val="36"/>
          <w:highlight w:val="none"/>
        </w:rPr>
        <w:t>）供应商的公告</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hint="eastAsia" w:ascii="Times New Roman" w:hAnsi="Times New Roman" w:eastAsia="仿宋" w:cs="Times New Roman"/>
          <w:sz w:val="32"/>
          <w:szCs w:val="32"/>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sz w:val="32"/>
          <w:szCs w:val="32"/>
          <w:highlight w:val="none"/>
          <w:shd w:val="clear" w:color="auto" w:fill="auto"/>
        </w:rPr>
      </w:pPr>
      <w:r>
        <w:rPr>
          <w:rFonts w:hint="eastAsia" w:ascii="Times New Roman" w:hAnsi="Times New Roman" w:eastAsia="仿宋" w:cs="Times New Roman"/>
          <w:sz w:val="32"/>
          <w:szCs w:val="32"/>
          <w:highlight w:val="none"/>
          <w:shd w:val="clear" w:color="auto" w:fill="auto"/>
          <w:lang w:eastAsia="zh-CN"/>
        </w:rPr>
        <w:t>中技国际招标有限公司</w:t>
      </w:r>
      <w:r>
        <w:rPr>
          <w:rFonts w:ascii="Times New Roman" w:hAnsi="Times New Roman" w:eastAsia="仿宋" w:cs="Times New Roman"/>
          <w:sz w:val="32"/>
          <w:szCs w:val="32"/>
          <w:highlight w:val="none"/>
          <w:shd w:val="clear" w:color="auto" w:fill="auto"/>
        </w:rPr>
        <w:t>受北京市公安局委托，根据《中华人民共和国政府采购法》等有关规定，现对</w:t>
      </w:r>
      <w:r>
        <w:rPr>
          <w:rFonts w:hint="eastAsia" w:ascii="Times New Roman" w:hAnsi="Times New Roman" w:eastAsia="仿宋" w:cs="Times New Roman"/>
          <w:sz w:val="32"/>
          <w:szCs w:val="32"/>
          <w:highlight w:val="none"/>
          <w:shd w:val="clear" w:color="auto" w:fill="auto"/>
          <w:lang w:eastAsia="zh-CN"/>
        </w:rPr>
        <w:t>北京市公安局直管单位警辅人员团体人身意外伤害保险项目</w:t>
      </w:r>
      <w:r>
        <w:rPr>
          <w:rFonts w:ascii="Times New Roman" w:hAnsi="Times New Roman" w:eastAsia="仿宋" w:cs="Times New Roman"/>
          <w:sz w:val="32"/>
          <w:szCs w:val="32"/>
          <w:highlight w:val="none"/>
          <w:shd w:val="clear" w:color="auto" w:fill="auto"/>
        </w:rPr>
        <w:t>进行其他招标，欢迎合格的供应商前来投标。</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eastAsia" w:ascii="Times New Roman" w:hAnsi="Times New Roman" w:eastAsia="仿宋" w:cs="Times New Roman"/>
          <w:b/>
          <w:bCs/>
          <w:sz w:val="32"/>
          <w:szCs w:val="32"/>
          <w:highlight w:val="none"/>
          <w:shd w:val="clear" w:color="auto" w:fill="auto"/>
          <w:lang w:eastAsia="zh-CN"/>
        </w:rPr>
      </w:pPr>
      <w:r>
        <w:rPr>
          <w:rFonts w:ascii="Times New Roman" w:hAnsi="Times New Roman" w:eastAsia="仿宋" w:cs="Times New Roman"/>
          <w:b/>
          <w:bCs/>
          <w:sz w:val="32"/>
          <w:szCs w:val="32"/>
          <w:highlight w:val="none"/>
          <w:shd w:val="clear" w:color="auto" w:fill="auto"/>
        </w:rPr>
        <w:t>项目名称：</w:t>
      </w:r>
      <w:r>
        <w:rPr>
          <w:rFonts w:hint="eastAsia" w:ascii="Times New Roman" w:hAnsi="Times New Roman" w:eastAsia="仿宋" w:cs="Times New Roman"/>
          <w:b/>
          <w:bCs/>
          <w:sz w:val="32"/>
          <w:szCs w:val="32"/>
          <w:highlight w:val="none"/>
          <w:shd w:val="clear" w:color="auto" w:fill="auto"/>
          <w:lang w:eastAsia="zh-CN"/>
        </w:rPr>
        <w:t>北京市公安局直管单位警辅人员团体人身意外伤害保险项目</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eastAsia" w:ascii="Times New Roman" w:hAnsi="Times New Roman" w:eastAsia="仿宋" w:cs="Times New Roman"/>
          <w:b/>
          <w:bCs/>
          <w:sz w:val="32"/>
          <w:szCs w:val="32"/>
          <w:highlight w:val="none"/>
          <w:shd w:val="clear" w:color="auto" w:fill="auto"/>
          <w:lang w:val="en-US" w:eastAsia="zh-CN"/>
        </w:rPr>
      </w:pPr>
      <w:r>
        <w:rPr>
          <w:rFonts w:ascii="Times New Roman" w:hAnsi="Times New Roman" w:eastAsia="仿宋" w:cs="Times New Roman"/>
          <w:b/>
          <w:bCs/>
          <w:sz w:val="32"/>
          <w:szCs w:val="32"/>
          <w:highlight w:val="none"/>
          <w:shd w:val="clear" w:color="auto" w:fill="auto"/>
        </w:rPr>
        <w:t>项目编号：</w:t>
      </w:r>
      <w:r>
        <w:rPr>
          <w:rFonts w:hint="eastAsia" w:ascii="Times New Roman" w:hAnsi="Times New Roman" w:eastAsia="仿宋" w:cs="Times New Roman"/>
          <w:b/>
          <w:bCs/>
          <w:sz w:val="32"/>
          <w:szCs w:val="32"/>
          <w:highlight w:val="none"/>
          <w:shd w:val="clear" w:color="auto" w:fill="auto"/>
          <w:lang w:eastAsia="zh-CN"/>
        </w:rPr>
        <w:t>202526</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eastAsia" w:ascii="Times New Roman" w:hAnsi="Times New Roman" w:eastAsia="仿宋" w:cs="Times New Roman"/>
          <w:b/>
          <w:bCs/>
          <w:sz w:val="32"/>
          <w:szCs w:val="32"/>
          <w:highlight w:val="none"/>
          <w:shd w:val="clear" w:color="auto" w:fill="auto"/>
          <w:lang w:val="en-US" w:eastAsia="zh-CN"/>
        </w:rPr>
      </w:pPr>
      <w:r>
        <w:rPr>
          <w:rFonts w:ascii="Times New Roman" w:hAnsi="Times New Roman" w:eastAsia="仿宋" w:cs="Times New Roman"/>
          <w:b/>
          <w:bCs/>
          <w:sz w:val="32"/>
          <w:szCs w:val="32"/>
          <w:highlight w:val="none"/>
          <w:shd w:val="clear" w:color="auto" w:fill="auto"/>
        </w:rPr>
        <w:t>项目联系方式：</w:t>
      </w:r>
      <w:r>
        <w:rPr>
          <w:rFonts w:hint="eastAsia" w:ascii="Times New Roman" w:hAnsi="Times New Roman" w:eastAsia="仿宋" w:cs="Times New Roman"/>
          <w:b/>
          <w:bCs/>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default" w:ascii="Times New Roman" w:hAnsi="Times New Roman" w:eastAsia="仿宋" w:cs="Times New Roman"/>
          <w:sz w:val="32"/>
          <w:szCs w:val="32"/>
          <w:highlight w:val="none"/>
          <w:shd w:val="clear" w:color="auto" w:fill="auto"/>
          <w:lang w:val="en-US" w:eastAsia="zh-CN"/>
        </w:rPr>
      </w:pPr>
      <w:r>
        <w:rPr>
          <w:rFonts w:ascii="Times New Roman" w:hAnsi="Times New Roman" w:eastAsia="仿宋" w:cs="Times New Roman"/>
          <w:sz w:val="32"/>
          <w:szCs w:val="32"/>
          <w:highlight w:val="none"/>
          <w:shd w:val="clear" w:color="auto" w:fill="auto"/>
        </w:rPr>
        <w:t>项目联系人：</w:t>
      </w:r>
      <w:r>
        <w:rPr>
          <w:rFonts w:hint="eastAsia" w:ascii="Times New Roman" w:hAnsi="Times New Roman" w:eastAsia="仿宋" w:cs="Times New Roman"/>
          <w:sz w:val="32"/>
          <w:szCs w:val="32"/>
          <w:highlight w:val="none"/>
          <w:shd w:val="clear" w:color="auto" w:fill="auto"/>
          <w:lang w:val="en-US" w:eastAsia="zh-CN"/>
        </w:rPr>
        <w:t>徐亚希、张伯涵、杨子铭、赵祚铭</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default" w:ascii="Times New Roman" w:hAnsi="Times New Roman" w:eastAsia="仿宋" w:cs="Times New Roman"/>
          <w:sz w:val="32"/>
          <w:szCs w:val="32"/>
          <w:highlight w:val="none"/>
          <w:shd w:val="clear" w:color="auto" w:fill="auto"/>
          <w:lang w:val="en-US" w:eastAsia="zh-CN"/>
        </w:rPr>
      </w:pPr>
      <w:r>
        <w:rPr>
          <w:rFonts w:ascii="Times New Roman" w:hAnsi="Times New Roman" w:eastAsia="仿宋" w:cs="Times New Roman"/>
          <w:sz w:val="32"/>
          <w:szCs w:val="32"/>
          <w:highlight w:val="none"/>
          <w:shd w:val="clear" w:color="auto" w:fill="auto"/>
        </w:rPr>
        <w:t>项目联系电话：010-</w:t>
      </w:r>
      <w:r>
        <w:rPr>
          <w:rFonts w:hint="eastAsia" w:ascii="Times New Roman" w:hAnsi="Times New Roman" w:eastAsia="仿宋" w:cs="Times New Roman"/>
          <w:sz w:val="32"/>
          <w:szCs w:val="32"/>
          <w:highlight w:val="none"/>
          <w:shd w:val="clear" w:color="auto" w:fill="auto"/>
          <w:lang w:val="en-US" w:eastAsia="zh-CN"/>
        </w:rPr>
        <w:t>81168701</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ascii="Times New Roman" w:hAnsi="Times New Roman" w:eastAsia="仿宋" w:cs="Times New Roman"/>
          <w:b/>
          <w:bCs/>
          <w:sz w:val="32"/>
          <w:szCs w:val="32"/>
          <w:highlight w:val="none"/>
          <w:shd w:val="clear" w:color="auto" w:fill="auto"/>
        </w:rPr>
      </w:pPr>
      <w:r>
        <w:rPr>
          <w:rFonts w:ascii="Times New Roman" w:hAnsi="Times New Roman" w:eastAsia="仿宋" w:cs="Times New Roman"/>
          <w:b/>
          <w:bCs/>
          <w:sz w:val="32"/>
          <w:szCs w:val="32"/>
          <w:highlight w:val="none"/>
          <w:shd w:val="clear" w:color="auto" w:fill="auto"/>
        </w:rPr>
        <w:t>采购单位联系方式：</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ascii="Times New Roman" w:hAnsi="Times New Roman" w:eastAsia="仿宋" w:cs="Times New Roman"/>
          <w:sz w:val="32"/>
          <w:szCs w:val="32"/>
          <w:highlight w:val="none"/>
          <w:shd w:val="clear" w:color="auto" w:fill="auto"/>
        </w:rPr>
      </w:pPr>
      <w:r>
        <w:rPr>
          <w:rFonts w:ascii="Times New Roman" w:hAnsi="Times New Roman" w:eastAsia="仿宋" w:cs="Times New Roman"/>
          <w:sz w:val="32"/>
          <w:szCs w:val="32"/>
          <w:highlight w:val="none"/>
          <w:shd w:val="clear" w:color="auto" w:fill="auto"/>
        </w:rPr>
        <w:t>采购单位：北京市公安局</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ascii="Times New Roman" w:hAnsi="Times New Roman" w:eastAsia="仿宋" w:cs="Times New Roman"/>
          <w:sz w:val="32"/>
          <w:szCs w:val="32"/>
          <w:highlight w:val="none"/>
          <w:shd w:val="clear" w:color="auto" w:fill="auto"/>
        </w:rPr>
      </w:pPr>
      <w:r>
        <w:rPr>
          <w:rFonts w:ascii="Times New Roman" w:hAnsi="Times New Roman" w:eastAsia="仿宋" w:cs="Times New Roman"/>
          <w:sz w:val="32"/>
          <w:szCs w:val="32"/>
          <w:highlight w:val="none"/>
          <w:shd w:val="clear" w:color="auto" w:fill="auto"/>
        </w:rPr>
        <w:t>采购单位地址：北京市东城区前门东大街9号</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eastAsia" w:ascii="Times New Roman" w:hAnsi="Times New Roman" w:eastAsia="仿宋" w:cs="Times New Roman"/>
          <w:sz w:val="32"/>
          <w:szCs w:val="32"/>
          <w:highlight w:val="none"/>
          <w:shd w:val="clear" w:color="auto" w:fill="auto"/>
          <w:lang w:val="en-US" w:eastAsia="zh-CN"/>
        </w:rPr>
      </w:pPr>
      <w:r>
        <w:rPr>
          <w:rFonts w:ascii="Times New Roman" w:hAnsi="Times New Roman" w:eastAsia="仿宋" w:cs="Times New Roman"/>
          <w:sz w:val="32"/>
          <w:szCs w:val="32"/>
          <w:highlight w:val="none"/>
          <w:shd w:val="clear" w:color="auto" w:fill="auto"/>
        </w:rPr>
        <w:t>采购单位联系方式：</w:t>
      </w:r>
      <w:r>
        <w:rPr>
          <w:rFonts w:hint="eastAsia" w:ascii="Times New Roman" w:hAnsi="Times New Roman" w:eastAsia="仿宋" w:cs="Times New Roman"/>
          <w:sz w:val="32"/>
          <w:szCs w:val="32"/>
          <w:highlight w:val="none"/>
          <w:shd w:val="clear" w:color="auto" w:fill="auto"/>
          <w:lang w:val="en-US" w:eastAsia="zh-CN"/>
        </w:rPr>
        <w:t>梁警官</w:t>
      </w:r>
      <w:r>
        <w:rPr>
          <w:rFonts w:hint="eastAsia" w:ascii="Times New Roman" w:hAnsi="Times New Roman" w:eastAsia="仿宋" w:cs="Times New Roman"/>
          <w:sz w:val="32"/>
          <w:szCs w:val="32"/>
          <w:highlight w:val="none"/>
          <w:shd w:val="clear" w:color="auto" w:fill="auto"/>
          <w:lang w:eastAsia="zh-CN"/>
        </w:rPr>
        <w:tab/>
      </w:r>
      <w:r>
        <w:rPr>
          <w:rFonts w:hint="eastAsia" w:ascii="Times New Roman" w:hAnsi="Times New Roman" w:eastAsia="仿宋" w:cs="Times New Roman"/>
          <w:sz w:val="32"/>
          <w:szCs w:val="32"/>
          <w:highlight w:val="none"/>
          <w:shd w:val="clear" w:color="auto" w:fill="auto"/>
          <w:lang w:eastAsia="zh-CN"/>
        </w:rPr>
        <w:t>，</w:t>
      </w:r>
      <w:r>
        <w:rPr>
          <w:rFonts w:hint="eastAsia" w:ascii="Times New Roman" w:hAnsi="Times New Roman" w:eastAsia="仿宋" w:cs="Times New Roman"/>
          <w:sz w:val="32"/>
          <w:szCs w:val="32"/>
          <w:highlight w:val="none"/>
          <w:shd w:val="clear" w:color="auto" w:fill="auto"/>
          <w:lang w:val="en-US" w:eastAsia="zh-CN"/>
        </w:rPr>
        <w:t>010-65281672</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ascii="Times New Roman" w:hAnsi="Times New Roman" w:eastAsia="仿宋" w:cs="Times New Roman"/>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ascii="Times New Roman" w:hAnsi="Times New Roman" w:eastAsia="仿宋" w:cs="Times New Roman"/>
          <w:b/>
          <w:bCs/>
          <w:sz w:val="32"/>
          <w:szCs w:val="32"/>
          <w:highlight w:val="none"/>
          <w:shd w:val="clear" w:color="auto" w:fill="auto"/>
        </w:rPr>
      </w:pPr>
      <w:r>
        <w:rPr>
          <w:rFonts w:ascii="Times New Roman" w:hAnsi="Times New Roman" w:eastAsia="仿宋" w:cs="Times New Roman"/>
          <w:b/>
          <w:bCs/>
          <w:sz w:val="32"/>
          <w:szCs w:val="32"/>
          <w:highlight w:val="none"/>
          <w:shd w:val="clear" w:color="auto" w:fill="auto"/>
        </w:rPr>
        <w:t>代理机构联系方式：</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eastAsia" w:ascii="Times New Roman" w:hAnsi="Times New Roman" w:eastAsia="仿宋" w:cs="Times New Roman"/>
          <w:sz w:val="32"/>
          <w:szCs w:val="32"/>
          <w:highlight w:val="none"/>
          <w:shd w:val="clear" w:color="auto" w:fill="auto"/>
          <w:lang w:eastAsia="zh-CN"/>
        </w:rPr>
      </w:pPr>
      <w:r>
        <w:rPr>
          <w:rFonts w:ascii="Times New Roman" w:hAnsi="Times New Roman" w:eastAsia="仿宋" w:cs="Times New Roman"/>
          <w:sz w:val="32"/>
          <w:szCs w:val="32"/>
          <w:highlight w:val="none"/>
          <w:shd w:val="clear" w:color="auto" w:fill="auto"/>
        </w:rPr>
        <w:t>代理机构：</w:t>
      </w:r>
      <w:r>
        <w:rPr>
          <w:rFonts w:hint="eastAsia" w:ascii="Times New Roman" w:hAnsi="Times New Roman" w:eastAsia="仿宋" w:cs="Times New Roman"/>
          <w:sz w:val="32"/>
          <w:szCs w:val="32"/>
          <w:highlight w:val="none"/>
          <w:shd w:val="clear" w:color="auto" w:fill="auto"/>
          <w:lang w:eastAsia="zh-CN"/>
        </w:rPr>
        <w:t>中技国际招标有限公司</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default" w:ascii="Times New Roman" w:hAnsi="Times New Roman" w:eastAsia="仿宋" w:cs="Times New Roman"/>
          <w:sz w:val="32"/>
          <w:szCs w:val="32"/>
          <w:highlight w:val="none"/>
          <w:shd w:val="clear" w:color="auto" w:fill="auto"/>
          <w:lang w:val="en-US" w:eastAsia="zh-CN"/>
        </w:rPr>
      </w:pPr>
      <w:r>
        <w:rPr>
          <w:rFonts w:ascii="Times New Roman" w:hAnsi="Times New Roman" w:eastAsia="仿宋" w:cs="Times New Roman"/>
          <w:sz w:val="32"/>
          <w:szCs w:val="32"/>
          <w:highlight w:val="none"/>
          <w:shd w:val="clear" w:color="auto" w:fill="auto"/>
        </w:rPr>
        <w:t>代理机构联系人：</w:t>
      </w:r>
      <w:r>
        <w:rPr>
          <w:rFonts w:hint="eastAsia" w:ascii="Times New Roman" w:hAnsi="Times New Roman" w:eastAsia="仿宋" w:cs="Times New Roman"/>
          <w:sz w:val="32"/>
          <w:szCs w:val="32"/>
          <w:highlight w:val="none"/>
          <w:shd w:val="clear" w:color="auto" w:fill="auto"/>
          <w:lang w:val="en-US" w:eastAsia="zh-CN"/>
        </w:rPr>
        <w:t>徐亚希</w:t>
      </w:r>
      <w:r>
        <w:rPr>
          <w:rFonts w:ascii="Times New Roman" w:hAnsi="Times New Roman" w:eastAsia="仿宋" w:cs="Times New Roman"/>
          <w:sz w:val="32"/>
          <w:szCs w:val="32"/>
          <w:highlight w:val="none"/>
          <w:shd w:val="clear" w:color="auto" w:fill="auto"/>
        </w:rPr>
        <w:t>、</w:t>
      </w:r>
      <w:r>
        <w:rPr>
          <w:rFonts w:hint="eastAsia" w:ascii="Times New Roman" w:hAnsi="Times New Roman" w:eastAsia="仿宋" w:cs="Times New Roman"/>
          <w:sz w:val="32"/>
          <w:szCs w:val="32"/>
          <w:highlight w:val="none"/>
          <w:shd w:val="clear" w:color="auto" w:fill="auto"/>
          <w:lang w:val="en-US" w:eastAsia="zh-CN"/>
        </w:rPr>
        <w:t>张伯涵</w:t>
      </w:r>
      <w:r>
        <w:rPr>
          <w:rFonts w:hint="eastAsia" w:ascii="Times New Roman" w:hAnsi="Times New Roman" w:eastAsia="仿宋" w:cs="Times New Roman"/>
          <w:sz w:val="32"/>
          <w:szCs w:val="32"/>
          <w:highlight w:val="none"/>
          <w:shd w:val="clear" w:color="auto" w:fill="auto"/>
          <w:lang w:eastAsia="zh-CN"/>
        </w:rPr>
        <w:t>、</w:t>
      </w:r>
      <w:r>
        <w:rPr>
          <w:rFonts w:hint="eastAsia" w:ascii="Times New Roman" w:hAnsi="Times New Roman" w:eastAsia="仿宋" w:cs="Times New Roman"/>
          <w:sz w:val="32"/>
          <w:szCs w:val="32"/>
          <w:highlight w:val="none"/>
          <w:shd w:val="clear" w:color="auto" w:fill="auto"/>
          <w:lang w:val="en-US" w:eastAsia="zh-CN"/>
        </w:rPr>
        <w:t>杨子铭、赵祚铭</w:t>
      </w:r>
      <w:r>
        <w:rPr>
          <w:rFonts w:ascii="Times New Roman" w:hAnsi="Times New Roman" w:eastAsia="仿宋" w:cs="Times New Roman"/>
          <w:sz w:val="32"/>
          <w:szCs w:val="32"/>
          <w:highlight w:val="none"/>
          <w:shd w:val="clear" w:color="auto" w:fill="auto"/>
        </w:rPr>
        <w:t>，010-</w:t>
      </w:r>
      <w:r>
        <w:rPr>
          <w:rFonts w:hint="eastAsia" w:ascii="Times New Roman" w:hAnsi="Times New Roman" w:eastAsia="仿宋" w:cs="Times New Roman"/>
          <w:sz w:val="32"/>
          <w:szCs w:val="32"/>
          <w:highlight w:val="none"/>
          <w:shd w:val="clear" w:color="auto" w:fill="auto"/>
          <w:lang w:val="en-US" w:eastAsia="zh-CN"/>
        </w:rPr>
        <w:t>81168701</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default" w:ascii="Times New Roman" w:hAnsi="Times New Roman" w:eastAsia="仿宋" w:cs="Times New Roman"/>
          <w:sz w:val="32"/>
          <w:szCs w:val="32"/>
          <w:highlight w:val="none"/>
          <w:shd w:val="clear" w:color="auto" w:fill="auto"/>
          <w:lang w:val="en-US" w:eastAsia="zh-CN"/>
        </w:rPr>
      </w:pPr>
      <w:r>
        <w:rPr>
          <w:rFonts w:ascii="Times New Roman" w:hAnsi="Times New Roman" w:eastAsia="仿宋" w:cs="Times New Roman"/>
          <w:sz w:val="32"/>
          <w:szCs w:val="32"/>
          <w:highlight w:val="none"/>
          <w:shd w:val="clear" w:color="auto" w:fill="auto"/>
        </w:rPr>
        <w:t>代理机构地址：北京市</w:t>
      </w:r>
      <w:r>
        <w:rPr>
          <w:rFonts w:hint="eastAsia" w:ascii="Times New Roman" w:hAnsi="Times New Roman" w:eastAsia="仿宋" w:cs="Times New Roman"/>
          <w:sz w:val="32"/>
          <w:szCs w:val="32"/>
          <w:highlight w:val="none"/>
          <w:shd w:val="clear" w:color="auto" w:fill="auto"/>
          <w:lang w:val="en-US" w:eastAsia="zh-CN"/>
        </w:rPr>
        <w:t>丰台区丽泽商务区通用时代中心C座9层</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360" w:lineRule="auto"/>
        <w:jc w:val="left"/>
        <w:textAlignment w:val="auto"/>
        <w:rPr>
          <w:rFonts w:ascii="Times New Roman" w:hAnsi="Times New Roman" w:eastAsia="仿宋" w:cs="Times New Roman"/>
          <w:b/>
          <w:bCs/>
          <w:sz w:val="32"/>
          <w:szCs w:val="32"/>
          <w:highlight w:val="none"/>
          <w:shd w:val="clear" w:color="auto" w:fill="auto"/>
        </w:rPr>
      </w:pPr>
      <w:r>
        <w:rPr>
          <w:rFonts w:ascii="Times New Roman" w:hAnsi="Times New Roman" w:eastAsia="仿宋" w:cs="Times New Roman"/>
          <w:b/>
          <w:bCs/>
          <w:sz w:val="32"/>
          <w:szCs w:val="32"/>
          <w:highlight w:val="none"/>
          <w:shd w:val="clear" w:color="auto" w:fill="auto"/>
        </w:rPr>
        <w:t>采购项目内容</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hint="eastAsia" w:ascii="Times New Roman" w:hAnsi="Times New Roman" w:eastAsia="仿宋" w:cs="Times New Roman"/>
          <w:sz w:val="32"/>
          <w:szCs w:val="32"/>
          <w:highlight w:val="none"/>
          <w:shd w:val="clear" w:color="auto" w:fill="auto"/>
          <w:lang w:val="en-US" w:eastAsia="zh-CN"/>
        </w:rPr>
      </w:pPr>
      <w:r>
        <w:rPr>
          <w:rFonts w:hint="eastAsia" w:ascii="Times New Roman" w:hAnsi="Times New Roman" w:eastAsia="仿宋" w:cs="Times New Roman"/>
          <w:sz w:val="32"/>
          <w:szCs w:val="32"/>
          <w:highlight w:val="none"/>
          <w:shd w:val="clear" w:color="auto" w:fill="auto"/>
          <w:lang w:val="en-US" w:eastAsia="zh-CN"/>
        </w:rPr>
        <w:t>北京市公安局直管单位警辅人员团体人身意外伤害保险项目采用不记名团体险方式，主要包含“团体人身意外伤害保险、附加意外伤害医疗保险、住院津贴、护理津贴、疾病身故”等内容。</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360" w:lineRule="auto"/>
        <w:jc w:val="left"/>
        <w:textAlignment w:val="auto"/>
        <w:rPr>
          <w:rFonts w:ascii="Times New Roman" w:hAnsi="Times New Roman" w:eastAsia="仿宋" w:cs="Times New Roman"/>
          <w:b/>
          <w:bCs/>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b/>
          <w:bCs/>
          <w:color w:val="000000" w:themeColor="text1"/>
          <w:sz w:val="32"/>
          <w:szCs w:val="32"/>
          <w:highlight w:val="none"/>
          <w:shd w:val="clear" w:color="auto" w:fill="auto"/>
          <w14:textFill>
            <w14:solidFill>
              <w14:schemeClr w14:val="tx1"/>
            </w14:solidFill>
          </w14:textFill>
        </w:rPr>
        <w:t>开标时间</w:t>
      </w:r>
      <w:r>
        <w:rPr>
          <w:rFonts w:hint="eastAsia" w:ascii="Times New Roman" w:hAnsi="Times New Roman" w:eastAsia="仿宋" w:cs="Times New Roman"/>
          <w:b/>
          <w:bCs/>
          <w:color w:val="000000" w:themeColor="text1"/>
          <w:sz w:val="32"/>
          <w:szCs w:val="32"/>
          <w:highlight w:val="none"/>
          <w:shd w:val="clear" w:color="auto" w:fill="auto"/>
          <w:lang w:eastAsia="zh-CN"/>
          <w14:textFill>
            <w14:solidFill>
              <w14:schemeClr w14:val="tx1"/>
            </w14:solidFill>
          </w14:textFill>
        </w:rPr>
        <w:t>：</w:t>
      </w:r>
      <w:r>
        <w:rPr>
          <w:rFonts w:hint="eastAsia"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360" w:lineRule="auto"/>
        <w:jc w:val="left"/>
        <w:textAlignment w:val="auto"/>
        <w:rPr>
          <w:rFonts w:ascii="Times New Roman" w:hAnsi="Times New Roman" w:eastAsia="仿宋" w:cs="Times New Roman"/>
          <w:sz w:val="32"/>
          <w:szCs w:val="32"/>
          <w:highlight w:val="none"/>
          <w:shd w:val="clear" w:color="auto" w:fill="auto"/>
        </w:rPr>
      </w:pPr>
      <w:r>
        <w:rPr>
          <w:rFonts w:ascii="Times New Roman" w:hAnsi="Times New Roman" w:eastAsia="仿宋" w:cs="Times New Roman"/>
          <w:b/>
          <w:bCs/>
          <w:color w:val="000000" w:themeColor="text1"/>
          <w:sz w:val="32"/>
          <w:szCs w:val="32"/>
          <w:highlight w:val="none"/>
          <w:shd w:val="clear" w:color="auto" w:fill="auto"/>
          <w14:textFill>
            <w14:solidFill>
              <w14:schemeClr w14:val="tx1"/>
            </w14:solidFill>
          </w14:textFill>
        </w:rPr>
        <w:t>其他补充事宜</w:t>
      </w:r>
    </w:p>
    <w:p>
      <w:pPr>
        <w:keepNext w:val="0"/>
        <w:keepLines w:val="0"/>
        <w:pageBreakBefore w:val="0"/>
        <w:widowControl w:val="0"/>
        <w:kinsoku/>
        <w:wordWrap/>
        <w:overflowPunct/>
        <w:topLinePunct w:val="0"/>
        <w:autoSpaceDE/>
        <w:autoSpaceDN/>
        <w:bidi w:val="0"/>
        <w:adjustRightInd/>
        <w:snapToGrid w:val="0"/>
        <w:spacing w:after="0" w:line="360" w:lineRule="auto"/>
        <w:ind w:firstLine="643" w:firstLineChars="200"/>
        <w:jc w:val="left"/>
        <w:textAlignment w:val="auto"/>
        <w:rPr>
          <w:rFonts w:ascii="Times New Roman" w:hAnsi="Times New Roman" w:eastAsia="仿宋" w:cs="Times New Roman"/>
          <w:b/>
          <w:bCs/>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b/>
          <w:bCs/>
          <w:color w:val="000000" w:themeColor="text1"/>
          <w:sz w:val="32"/>
          <w:szCs w:val="32"/>
          <w:highlight w:val="none"/>
          <w:shd w:val="clear" w:color="auto" w:fill="auto"/>
          <w14:textFill>
            <w14:solidFill>
              <w14:schemeClr w14:val="tx1"/>
            </w14:solidFill>
          </w14:textFill>
        </w:rPr>
        <w:t>※（一）为了规范我单位非政府采购行为，本公告用来公开征集有意向参与本项目的供应商，具体采购内容等事宜详见报名成功后获取的采购文件。采购流程及规范适用于我单位内部非政府采购项目相关工作规范，该项目引起的质疑、投诉等由我单位负责解释。本公告在中国政府采购网和网上北京市公安局网站同步发布。</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sz w:val="32"/>
          <w:szCs w:val="32"/>
          <w:highlight w:val="none"/>
          <w:shd w:val="clear" w:color="auto" w:fill="auto"/>
        </w:rPr>
      </w:pPr>
      <w:r>
        <w:rPr>
          <w:rFonts w:ascii="Times New Roman" w:hAnsi="Times New Roman" w:eastAsia="仿宋" w:cs="Times New Roman"/>
          <w:sz w:val="32"/>
          <w:szCs w:val="32"/>
          <w:highlight w:val="none"/>
          <w:shd w:val="clear" w:color="auto" w:fill="auto"/>
        </w:rPr>
        <w:t>（二）供应商资格条件：</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FF0000"/>
          <w:sz w:val="32"/>
          <w:szCs w:val="32"/>
          <w:highlight w:val="none"/>
          <w:shd w:val="clear" w:color="auto" w:fill="auto"/>
        </w:rPr>
      </w:pPr>
      <w:r>
        <w:rPr>
          <w:rFonts w:ascii="Times New Roman" w:hAnsi="Times New Roman" w:eastAsia="仿宋" w:cs="Times New Roman"/>
          <w:sz w:val="32"/>
          <w:szCs w:val="32"/>
          <w:highlight w:val="none"/>
          <w:shd w:val="clear" w:color="auto" w:fill="auto"/>
        </w:rPr>
        <w:t>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6、供应商不得被列入失信被执行人、重大税收违法案件当事人名单、政府采购严重违法失信行为记录名单；7、法律、行政法规规定的其他条件；8、本项目不接受联合体。</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FF0000"/>
          <w:sz w:val="32"/>
          <w:szCs w:val="32"/>
          <w:highlight w:val="none"/>
          <w:shd w:val="clear" w:color="auto" w:fill="auto"/>
        </w:rPr>
      </w:pPr>
      <w:r>
        <w:rPr>
          <w:rFonts w:ascii="Times New Roman" w:hAnsi="Times New Roman" w:eastAsia="仿宋" w:cs="Times New Roman"/>
          <w:sz w:val="32"/>
          <w:szCs w:val="32"/>
          <w:highlight w:val="none"/>
          <w:shd w:val="clear" w:color="auto" w:fill="auto"/>
        </w:rPr>
        <w:t>（三）报名时间：</w:t>
      </w:r>
      <w:bookmarkStart w:id="0" w:name="_GoBack"/>
      <w:r>
        <w:rPr>
          <w:rFonts w:hint="eastAsia" w:ascii="Times New Roman" w:hAnsi="Times New Roman" w:eastAsia="仿宋" w:cs="Times New Roman"/>
          <w:sz w:val="32"/>
          <w:szCs w:val="32"/>
          <w:highlight w:val="none"/>
          <w:shd w:val="clear" w:color="auto" w:fill="auto"/>
          <w:lang w:eastAsia="zh-CN"/>
        </w:rPr>
        <w:t>2025年</w:t>
      </w:r>
      <w:r>
        <w:rPr>
          <w:rFonts w:hint="eastAsia" w:ascii="Times New Roman" w:hAnsi="Times New Roman" w:eastAsia="仿宋" w:cs="Times New Roman"/>
          <w:sz w:val="32"/>
          <w:szCs w:val="32"/>
          <w:highlight w:val="none"/>
          <w:shd w:val="clear" w:color="auto" w:fill="auto"/>
          <w:lang w:val="en-US" w:eastAsia="zh-CN"/>
        </w:rPr>
        <w:t>4</w:t>
      </w:r>
      <w:r>
        <w:rPr>
          <w:rFonts w:hint="eastAsia" w:ascii="Times New Roman" w:hAnsi="Times New Roman" w:eastAsia="仿宋" w:cs="Times New Roman"/>
          <w:sz w:val="32"/>
          <w:szCs w:val="32"/>
          <w:highlight w:val="none"/>
          <w:shd w:val="clear" w:color="auto" w:fill="auto"/>
          <w:lang w:eastAsia="zh-CN"/>
        </w:rPr>
        <w:t>月</w:t>
      </w:r>
      <w:r>
        <w:rPr>
          <w:rFonts w:hint="eastAsia" w:ascii="Times New Roman" w:hAnsi="Times New Roman" w:eastAsia="仿宋" w:cs="Times New Roman"/>
          <w:sz w:val="32"/>
          <w:szCs w:val="32"/>
          <w:highlight w:val="none"/>
          <w:shd w:val="clear" w:color="auto" w:fill="auto"/>
          <w:lang w:val="en-US" w:eastAsia="zh-CN"/>
        </w:rPr>
        <w:t>16</w:t>
      </w:r>
      <w:r>
        <w:rPr>
          <w:rFonts w:hint="eastAsia" w:ascii="Times New Roman" w:hAnsi="Times New Roman" w:eastAsia="仿宋" w:cs="Times New Roman"/>
          <w:sz w:val="32"/>
          <w:szCs w:val="32"/>
          <w:highlight w:val="none"/>
          <w:shd w:val="clear" w:color="auto" w:fill="auto"/>
          <w:lang w:eastAsia="zh-CN"/>
        </w:rPr>
        <w:t>日</w:t>
      </w:r>
      <w:r>
        <w:rPr>
          <w:rFonts w:ascii="Times New Roman" w:hAnsi="Times New Roman" w:eastAsia="仿宋" w:cs="Times New Roman"/>
          <w:sz w:val="32"/>
          <w:szCs w:val="32"/>
          <w:highlight w:val="none"/>
          <w:shd w:val="clear" w:color="auto" w:fill="auto"/>
        </w:rPr>
        <w:t>至</w:t>
      </w:r>
      <w:r>
        <w:rPr>
          <w:rFonts w:hint="eastAsia" w:ascii="Times New Roman" w:hAnsi="Times New Roman" w:eastAsia="仿宋" w:cs="Times New Roman"/>
          <w:sz w:val="32"/>
          <w:szCs w:val="32"/>
          <w:highlight w:val="none"/>
          <w:shd w:val="clear" w:color="auto" w:fill="auto"/>
          <w:lang w:eastAsia="zh-CN"/>
        </w:rPr>
        <w:t>2025年</w:t>
      </w:r>
      <w:r>
        <w:rPr>
          <w:rFonts w:hint="eastAsia" w:ascii="Times New Roman" w:hAnsi="Times New Roman" w:eastAsia="仿宋" w:cs="Times New Roman"/>
          <w:sz w:val="32"/>
          <w:szCs w:val="32"/>
          <w:highlight w:val="none"/>
          <w:shd w:val="clear" w:color="auto" w:fill="auto"/>
          <w:lang w:val="en-US" w:eastAsia="zh-CN"/>
        </w:rPr>
        <w:t>4</w:t>
      </w:r>
      <w:r>
        <w:rPr>
          <w:rFonts w:hint="eastAsia" w:ascii="Times New Roman" w:hAnsi="Times New Roman" w:eastAsia="仿宋" w:cs="Times New Roman"/>
          <w:sz w:val="32"/>
          <w:szCs w:val="32"/>
          <w:highlight w:val="none"/>
          <w:shd w:val="clear" w:color="auto" w:fill="auto"/>
          <w:lang w:eastAsia="zh-CN"/>
        </w:rPr>
        <w:t>月</w:t>
      </w:r>
      <w:r>
        <w:rPr>
          <w:rFonts w:hint="eastAsia" w:ascii="Times New Roman" w:hAnsi="Times New Roman" w:eastAsia="仿宋" w:cs="Times New Roman"/>
          <w:sz w:val="32"/>
          <w:szCs w:val="32"/>
          <w:highlight w:val="none"/>
          <w:shd w:val="clear" w:color="auto" w:fill="auto"/>
          <w:lang w:val="en-US" w:eastAsia="zh-CN"/>
        </w:rPr>
        <w:t>22</w:t>
      </w:r>
      <w:r>
        <w:rPr>
          <w:rFonts w:hint="eastAsia" w:ascii="Times New Roman" w:hAnsi="Times New Roman" w:eastAsia="仿宋" w:cs="Times New Roman"/>
          <w:sz w:val="32"/>
          <w:szCs w:val="32"/>
          <w:highlight w:val="none"/>
          <w:shd w:val="clear" w:color="auto" w:fill="auto"/>
          <w:lang w:eastAsia="zh-CN"/>
        </w:rPr>
        <w:t>日</w:t>
      </w:r>
      <w:r>
        <w:rPr>
          <w:rFonts w:ascii="Times New Roman" w:hAnsi="Times New Roman" w:eastAsia="仿宋" w:cs="Times New Roman"/>
          <w:sz w:val="32"/>
          <w:szCs w:val="32"/>
          <w:highlight w:val="none"/>
          <w:shd w:val="clear" w:color="auto" w:fill="auto"/>
        </w:rPr>
        <w:t>止</w:t>
      </w:r>
      <w:r>
        <w:rPr>
          <w:rFonts w:ascii="Times New Roman" w:hAnsi="Times New Roman" w:eastAsia="仿宋" w:cs="Times New Roman"/>
          <w:sz w:val="32"/>
          <w:szCs w:val="32"/>
          <w:highlight w:val="none"/>
          <w:shd w:val="clear" w:color="auto" w:fill="auto"/>
        </w:rPr>
        <w:t>，</w:t>
      </w:r>
      <w:bookmarkEnd w:id="0"/>
      <w:r>
        <w:rPr>
          <w:rFonts w:ascii="Times New Roman" w:hAnsi="Times New Roman" w:eastAsia="仿宋" w:cs="Times New Roman"/>
          <w:sz w:val="32"/>
          <w:szCs w:val="32"/>
          <w:highlight w:val="none"/>
          <w:shd w:val="clear" w:color="auto" w:fill="auto"/>
        </w:rPr>
        <w:t>每天9:00至17:00（北京时间，法定节假日除外）。</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凡报名的供应商，须将下列材料（每页须加盖供应商公章）扫描发送至邮箱：</w:t>
      </w:r>
      <w:r>
        <w:rPr>
          <w:rFonts w:hint="eastAsia" w:ascii="Times New Roman" w:hAnsi="Times New Roman" w:eastAsia="仿宋" w:cs="Times New Roman"/>
          <w:color w:val="000000" w:themeColor="text1"/>
          <w:sz w:val="32"/>
          <w:szCs w:val="32"/>
          <w:highlight w:val="none"/>
          <w:u w:val="single"/>
          <w:shd w:val="clear" w:color="auto" w:fill="auto"/>
          <w:lang w:val="en-US" w:eastAsia="zh-CN"/>
          <w14:textFill>
            <w14:solidFill>
              <w14:schemeClr w14:val="tx1"/>
            </w14:solidFill>
          </w14:textFill>
        </w:rPr>
        <w:t>xuyaxi@cgci.gt.cn，</w:t>
      </w:r>
      <w:r>
        <w:rPr>
          <w:rFonts w:hint="eastAsia" w:ascii="Times New Roman" w:hAnsi="Times New Roman" w:eastAsia="仿宋" w:cs="Times New Roman"/>
          <w:color w:val="000000" w:themeColor="text1"/>
          <w:sz w:val="32"/>
          <w:szCs w:val="32"/>
          <w:highlight w:val="none"/>
          <w:shd w:val="clear" w:color="auto" w:fill="auto"/>
          <w:lang w:eastAsia="zh-CN"/>
          <w14:textFill>
            <w14:solidFill>
              <w14:schemeClr w14:val="tx1"/>
            </w14:solidFill>
          </w14:textFill>
        </w:rPr>
        <w:t>同时在邮件主题注明“XXX项目-XXX公司报名”，</w:t>
      </w: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并致电项目联系人确认。（项目联系人：</w:t>
      </w:r>
      <w:r>
        <w:rPr>
          <w:rFonts w:hint="eastAsia" w:ascii="Times New Roman" w:hAnsi="Times New Roman" w:eastAsia="仿宋" w:cs="Times New Roman"/>
          <w:sz w:val="32"/>
          <w:szCs w:val="32"/>
          <w:highlight w:val="none"/>
          <w:shd w:val="clear" w:color="auto" w:fill="auto"/>
          <w:lang w:val="en-US" w:eastAsia="zh-CN"/>
        </w:rPr>
        <w:t>徐亚希</w:t>
      </w:r>
      <w:r>
        <w:rPr>
          <w:rFonts w:ascii="Times New Roman" w:hAnsi="Times New Roman" w:eastAsia="仿宋" w:cs="Times New Roman"/>
          <w:sz w:val="32"/>
          <w:szCs w:val="32"/>
          <w:highlight w:val="none"/>
          <w:shd w:val="clear" w:color="auto" w:fill="auto"/>
        </w:rPr>
        <w:t>、</w:t>
      </w:r>
      <w:r>
        <w:rPr>
          <w:rFonts w:hint="eastAsia" w:ascii="Times New Roman" w:hAnsi="Times New Roman" w:eastAsia="仿宋" w:cs="Times New Roman"/>
          <w:sz w:val="32"/>
          <w:szCs w:val="32"/>
          <w:highlight w:val="none"/>
          <w:shd w:val="clear" w:color="auto" w:fill="auto"/>
          <w:lang w:val="en-US" w:eastAsia="zh-CN"/>
        </w:rPr>
        <w:t>张伯涵</w:t>
      </w:r>
      <w:r>
        <w:rPr>
          <w:rFonts w:hint="eastAsia" w:ascii="Times New Roman" w:hAnsi="Times New Roman" w:eastAsia="仿宋" w:cs="Times New Roman"/>
          <w:sz w:val="32"/>
          <w:szCs w:val="32"/>
          <w:highlight w:val="none"/>
          <w:shd w:val="clear" w:color="auto" w:fill="auto"/>
          <w:lang w:eastAsia="zh-CN"/>
        </w:rPr>
        <w:t>、</w:t>
      </w:r>
      <w:r>
        <w:rPr>
          <w:rFonts w:hint="eastAsia" w:ascii="Times New Roman" w:hAnsi="Times New Roman" w:eastAsia="仿宋" w:cs="Times New Roman"/>
          <w:sz w:val="32"/>
          <w:szCs w:val="32"/>
          <w:highlight w:val="none"/>
          <w:shd w:val="clear" w:color="auto" w:fill="auto"/>
          <w:lang w:val="en-US" w:eastAsia="zh-CN"/>
        </w:rPr>
        <w:t>杨子铭、赵祚铭</w:t>
      </w: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；联系方式：010-</w:t>
      </w:r>
      <w:r>
        <w:rPr>
          <w:rFonts w:hint="eastAsia" w:ascii="Times New Roman" w:hAnsi="Times New Roman" w:eastAsia="仿宋" w:cs="Times New Roman"/>
          <w:color w:val="000000" w:themeColor="text1"/>
          <w:sz w:val="32"/>
          <w:szCs w:val="32"/>
          <w:highlight w:val="none"/>
          <w:shd w:val="clear" w:color="auto" w:fill="auto"/>
          <w:lang w:val="en-US" w:eastAsia="zh-CN"/>
          <w14:textFill>
            <w14:solidFill>
              <w14:schemeClr w14:val="tx1"/>
            </w14:solidFill>
          </w14:textFill>
        </w:rPr>
        <w:t>81168701</w:t>
      </w: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1、有效的营业执照或法人证书等证明文件；</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2、法人授权委托书；</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3、法定代表人身份证复印件；</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4、被授权人身份证复印件；</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5、报名时间内在“信用中国”网站（www.creditchina.gov.cn）查询的供应商失信被执行人、重大税收违法失信主体、政府采购严重违法失信行为记录查询结果网页截图；</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6、《供应商情况表》（盖章扫描及word版）；</w:t>
      </w:r>
    </w:p>
    <w:p>
      <w:pPr>
        <w:keepNext w:val="0"/>
        <w:keepLines w:val="0"/>
        <w:pageBreakBefore w:val="0"/>
        <w:widowControl w:val="0"/>
        <w:kinsoku/>
        <w:wordWrap/>
        <w:overflowPunct/>
        <w:topLinePunct w:val="0"/>
        <w:autoSpaceDE/>
        <w:autoSpaceDN/>
        <w:bidi w:val="0"/>
        <w:adjustRightInd/>
        <w:snapToGrid w:val="0"/>
        <w:spacing w:after="0" w:line="360" w:lineRule="auto"/>
        <w:ind w:left="420" w:firstLine="320" w:firstLineChars="1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（四）凡对本次公告内容提出询问，请按以下方式联系。</w:t>
      </w:r>
    </w:p>
    <w:p>
      <w:pPr>
        <w:keepNext w:val="0"/>
        <w:keepLines w:val="0"/>
        <w:pageBreakBefore w:val="0"/>
        <w:widowControl w:val="0"/>
        <w:numPr>
          <w:ilvl w:val="0"/>
          <w:numId w:val="2"/>
        </w:numPr>
        <w:kinsoku/>
        <w:wordWrap/>
        <w:overflowPunct/>
        <w:topLinePunct w:val="0"/>
        <w:autoSpaceDE/>
        <w:autoSpaceDN/>
        <w:bidi w:val="0"/>
        <w:adjustRightInd/>
        <w:snapToGrid w:val="0"/>
        <w:spacing w:after="0" w:line="360" w:lineRule="auto"/>
        <w:ind w:left="420" w:left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采购人：北京市公安局</w:t>
      </w:r>
    </w:p>
    <w:p>
      <w:pPr>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eastAsia" w:ascii="Times New Roman" w:hAnsi="Times New Roman" w:eastAsia="仿宋" w:cs="Times New Roman"/>
          <w:color w:val="000000" w:themeColor="text1"/>
          <w:sz w:val="32"/>
          <w:szCs w:val="32"/>
          <w:highlight w:val="none"/>
          <w:shd w:val="clear" w:color="auto" w:fill="auto"/>
          <w:lang w:eastAsia="zh-CN"/>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 xml:space="preserve">      联系人：</w:t>
      </w:r>
      <w:r>
        <w:rPr>
          <w:rFonts w:hint="eastAsia" w:ascii="Times New Roman" w:hAnsi="Times New Roman" w:eastAsia="仿宋" w:cs="Times New Roman"/>
          <w:color w:val="000000" w:themeColor="text1"/>
          <w:sz w:val="32"/>
          <w:szCs w:val="32"/>
          <w:highlight w:val="none"/>
          <w:shd w:val="clear" w:color="auto" w:fill="auto"/>
          <w:lang w:val="en-US" w:eastAsia="zh-CN"/>
          <w14:textFill>
            <w14:solidFill>
              <w14:schemeClr w14:val="tx1"/>
            </w14:solidFill>
          </w14:textFill>
        </w:rPr>
        <w:t>梁警官</w:t>
      </w:r>
      <w:r>
        <w:rPr>
          <w:rFonts w:hint="eastAsia" w:ascii="Times New Roman" w:hAnsi="Times New Roman" w:eastAsia="仿宋" w:cs="Times New Roman"/>
          <w:color w:val="000000" w:themeColor="text1"/>
          <w:sz w:val="32"/>
          <w:szCs w:val="32"/>
          <w:highlight w:val="none"/>
          <w:shd w:val="clear" w:color="auto" w:fill="auto"/>
          <w:lang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eastAsia" w:ascii="Times New Roman" w:hAnsi="Times New Roman" w:eastAsia="仿宋" w:cs="Times New Roman"/>
          <w:color w:val="000000" w:themeColor="text1"/>
          <w:sz w:val="32"/>
          <w:szCs w:val="32"/>
          <w:highlight w:val="none"/>
          <w:shd w:val="clear" w:color="auto" w:fill="auto"/>
          <w:lang w:eastAsia="zh-CN"/>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 xml:space="preserve">      联系方式：</w:t>
      </w:r>
      <w:r>
        <w:rPr>
          <w:rFonts w:hint="eastAsia" w:ascii="Times New Roman" w:hAnsi="Times New Roman" w:eastAsia="仿宋" w:cs="Times New Roman"/>
          <w:color w:val="000000" w:themeColor="text1"/>
          <w:sz w:val="32"/>
          <w:szCs w:val="32"/>
          <w:highlight w:val="none"/>
          <w:shd w:val="clear" w:color="auto" w:fill="auto"/>
          <w:lang w:val="en-US" w:eastAsia="zh-CN"/>
          <w14:textFill>
            <w14:solidFill>
              <w14:schemeClr w14:val="tx1"/>
            </w14:solidFill>
          </w14:textFill>
        </w:rPr>
        <w:t>010-65281672</w:t>
      </w:r>
    </w:p>
    <w:p>
      <w:pPr>
        <w:keepNext w:val="0"/>
        <w:keepLines w:val="0"/>
        <w:pageBreakBefore w:val="0"/>
        <w:widowControl w:val="0"/>
        <w:numPr>
          <w:ilvl w:val="0"/>
          <w:numId w:val="2"/>
        </w:numPr>
        <w:kinsoku/>
        <w:wordWrap/>
        <w:overflowPunct/>
        <w:topLinePunct w:val="0"/>
        <w:autoSpaceDE/>
        <w:autoSpaceDN/>
        <w:bidi w:val="0"/>
        <w:adjustRightInd/>
        <w:snapToGrid w:val="0"/>
        <w:spacing w:after="0" w:line="360" w:lineRule="auto"/>
        <w:ind w:left="42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采购代理机构：</w:t>
      </w:r>
      <w:r>
        <w:rPr>
          <w:rFonts w:hint="eastAsia" w:ascii="Times New Roman" w:hAnsi="Times New Roman" w:eastAsia="仿宋" w:cs="Times New Roman"/>
          <w:color w:val="000000" w:themeColor="text1"/>
          <w:sz w:val="32"/>
          <w:szCs w:val="32"/>
          <w:highlight w:val="none"/>
          <w:shd w:val="clear" w:color="auto" w:fill="auto"/>
          <w:lang w:eastAsia="zh-CN"/>
          <w14:textFill>
            <w14:solidFill>
              <w14:schemeClr w14:val="tx1"/>
            </w14:solidFill>
          </w14:textFill>
        </w:rPr>
        <w:t>中技国际招标有限公司</w:t>
      </w:r>
    </w:p>
    <w:p>
      <w:pPr>
        <w:keepNext w:val="0"/>
        <w:keepLines w:val="0"/>
        <w:pageBreakBefore w:val="0"/>
        <w:widowControl w:val="0"/>
        <w:kinsoku/>
        <w:wordWrap/>
        <w:overflowPunct/>
        <w:topLinePunct w:val="0"/>
        <w:autoSpaceDE/>
        <w:autoSpaceDN/>
        <w:bidi w:val="0"/>
        <w:adjustRightInd/>
        <w:snapToGrid w:val="0"/>
        <w:spacing w:after="0" w:line="360" w:lineRule="auto"/>
        <w:ind w:left="420" w:left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 xml:space="preserve">   联系人：</w:t>
      </w:r>
      <w:r>
        <w:rPr>
          <w:rFonts w:hint="eastAsia" w:ascii="Times New Roman" w:hAnsi="Times New Roman" w:eastAsia="仿宋" w:cs="Times New Roman"/>
          <w:color w:val="000000" w:themeColor="text1"/>
          <w:sz w:val="32"/>
          <w:szCs w:val="32"/>
          <w:highlight w:val="none"/>
          <w:shd w:val="clear" w:color="auto" w:fill="auto"/>
          <w14:textFill>
            <w14:solidFill>
              <w14:schemeClr w14:val="tx1"/>
            </w14:solidFill>
          </w14:textFill>
        </w:rPr>
        <w:t>徐亚希、</w:t>
      </w:r>
      <w:r>
        <w:rPr>
          <w:rFonts w:hint="eastAsia" w:ascii="Times New Roman" w:hAnsi="Times New Roman" w:eastAsia="仿宋" w:cs="Times New Roman"/>
          <w:color w:val="000000" w:themeColor="text1"/>
          <w:sz w:val="32"/>
          <w:szCs w:val="32"/>
          <w:highlight w:val="none"/>
          <w:shd w:val="clear" w:color="auto" w:fill="auto"/>
          <w:lang w:val="en-US" w:eastAsia="zh-CN"/>
          <w14:textFill>
            <w14:solidFill>
              <w14:schemeClr w14:val="tx1"/>
            </w14:solidFill>
          </w14:textFill>
        </w:rPr>
        <w:t>张伯涵、</w:t>
      </w:r>
      <w:r>
        <w:rPr>
          <w:rFonts w:hint="eastAsia" w:ascii="Times New Roman" w:hAnsi="Times New Roman" w:eastAsia="仿宋" w:cs="Times New Roman"/>
          <w:color w:val="000000" w:themeColor="text1"/>
          <w:sz w:val="32"/>
          <w:szCs w:val="32"/>
          <w:highlight w:val="none"/>
          <w:shd w:val="clear" w:color="auto" w:fill="auto"/>
          <w14:textFill>
            <w14:solidFill>
              <w14:schemeClr w14:val="tx1"/>
            </w14:solidFill>
          </w14:textFill>
        </w:rPr>
        <w:t>杨子铭、赵祚铭</w:t>
      </w:r>
    </w:p>
    <w:p>
      <w:pPr>
        <w:keepNext w:val="0"/>
        <w:keepLines w:val="0"/>
        <w:pageBreakBefore w:val="0"/>
        <w:widowControl w:val="0"/>
        <w:kinsoku/>
        <w:wordWrap/>
        <w:overflowPunct/>
        <w:topLinePunct w:val="0"/>
        <w:autoSpaceDE/>
        <w:autoSpaceDN/>
        <w:bidi w:val="0"/>
        <w:adjustRightInd/>
        <w:snapToGrid w:val="0"/>
        <w:spacing w:after="0" w:line="360" w:lineRule="auto"/>
        <w:ind w:left="420" w:left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 xml:space="preserve">   联系方式：</w:t>
      </w:r>
      <w:r>
        <w:rPr>
          <w:rFonts w:hint="eastAsia" w:ascii="Times New Roman" w:hAnsi="Times New Roman" w:eastAsia="仿宋" w:cs="Times New Roman"/>
          <w:color w:val="000000" w:themeColor="text1"/>
          <w:sz w:val="32"/>
          <w:szCs w:val="32"/>
          <w:highlight w:val="none"/>
          <w:shd w:val="clear" w:color="auto" w:fill="auto"/>
          <w14:textFill>
            <w14:solidFill>
              <w14:schemeClr w14:val="tx1"/>
            </w14:solidFill>
          </w14:textFill>
        </w:rPr>
        <w:t>010-81168701</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360" w:lineRule="auto"/>
        <w:jc w:val="left"/>
        <w:textAlignment w:val="auto"/>
        <w:rPr>
          <w:rFonts w:ascii="Times New Roman" w:hAnsi="Times New Roman" w:eastAsia="仿宋" w:cs="Times New Roman"/>
          <w:b/>
          <w:bCs/>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b/>
          <w:bCs/>
          <w:color w:val="000000" w:themeColor="text1"/>
          <w:sz w:val="32"/>
          <w:szCs w:val="32"/>
          <w:highlight w:val="none"/>
          <w:shd w:val="clear" w:color="auto" w:fill="auto"/>
          <w14:textFill>
            <w14:solidFill>
              <w14:schemeClr w14:val="tx1"/>
            </w14:solidFill>
          </w14:textFill>
        </w:rPr>
        <w:t>预算金额：</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sz w:val="32"/>
          <w:szCs w:val="32"/>
          <w:highlight w:val="none"/>
          <w:shd w:val="clear" w:color="auto" w:fill="auto"/>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预算金额：</w:t>
      </w:r>
      <w:r>
        <w:rPr>
          <w:rFonts w:hint="eastAsia" w:ascii="Times New Roman" w:hAnsi="Times New Roman" w:eastAsia="仿宋" w:cs="Times New Roman"/>
          <w:color w:val="000000" w:themeColor="text1"/>
          <w:sz w:val="32"/>
          <w:szCs w:val="32"/>
          <w:highlight w:val="none"/>
          <w:shd w:val="clear" w:color="auto" w:fill="auto"/>
          <w:lang w:val="en-US" w:eastAsia="zh-CN"/>
          <w14:textFill>
            <w14:solidFill>
              <w14:schemeClr w14:val="tx1"/>
            </w14:solidFill>
          </w14:textFill>
        </w:rPr>
        <w:t>30万元</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ascii="Times New Roman" w:hAnsi="Times New Roman" w:eastAsia="仿宋" w:cs="Times New Roman"/>
          <w:b/>
          <w:bCs/>
          <w:sz w:val="32"/>
          <w:szCs w:val="36"/>
          <w:highlight w:val="none"/>
        </w:rPr>
      </w:pPr>
      <w:r>
        <w:rPr>
          <w:rFonts w:ascii="Times New Roman" w:hAnsi="Times New Roman" w:eastAsia="仿宋" w:cs="Times New Roman"/>
          <w:b/>
          <w:bCs/>
          <w:sz w:val="32"/>
          <w:szCs w:val="36"/>
          <w:highlight w:val="none"/>
        </w:rPr>
        <w:t>附件：《供应商情况表》</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718"/>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41"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序号</w:t>
            </w:r>
          </w:p>
        </w:tc>
        <w:tc>
          <w:tcPr>
            <w:tcW w:w="781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41"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1</w:t>
            </w:r>
          </w:p>
        </w:tc>
        <w:tc>
          <w:tcPr>
            <w:tcW w:w="27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供应商名称</w:t>
            </w:r>
          </w:p>
        </w:tc>
        <w:tc>
          <w:tcPr>
            <w:tcW w:w="5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41"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2</w:t>
            </w:r>
          </w:p>
        </w:tc>
        <w:tc>
          <w:tcPr>
            <w:tcW w:w="27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联系人</w:t>
            </w:r>
          </w:p>
        </w:tc>
        <w:tc>
          <w:tcPr>
            <w:tcW w:w="5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41"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3</w:t>
            </w:r>
          </w:p>
        </w:tc>
        <w:tc>
          <w:tcPr>
            <w:tcW w:w="27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手机电话</w:t>
            </w:r>
          </w:p>
        </w:tc>
        <w:tc>
          <w:tcPr>
            <w:tcW w:w="5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41"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4</w:t>
            </w:r>
          </w:p>
        </w:tc>
        <w:tc>
          <w:tcPr>
            <w:tcW w:w="27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统一社会信用代码</w:t>
            </w:r>
          </w:p>
        </w:tc>
        <w:tc>
          <w:tcPr>
            <w:tcW w:w="5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41"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5</w:t>
            </w:r>
          </w:p>
        </w:tc>
        <w:tc>
          <w:tcPr>
            <w:tcW w:w="27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法人姓名</w:t>
            </w:r>
          </w:p>
        </w:tc>
        <w:tc>
          <w:tcPr>
            <w:tcW w:w="5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41"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6</w:t>
            </w:r>
          </w:p>
        </w:tc>
        <w:tc>
          <w:tcPr>
            <w:tcW w:w="27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法人身份证号</w:t>
            </w:r>
          </w:p>
        </w:tc>
        <w:tc>
          <w:tcPr>
            <w:tcW w:w="5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p>
        </w:tc>
      </w:tr>
    </w:tbl>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000000" w:themeColor="text1"/>
          <w:sz w:val="32"/>
          <w:szCs w:val="32"/>
          <w:highlight w:val="none"/>
          <w14:textFill>
            <w14:solidFill>
              <w14:schemeClr w14:val="tx1"/>
            </w14:solidFill>
          </w14:textFill>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E66D"/>
    <w:multiLevelType w:val="singleLevel"/>
    <w:tmpl w:val="1469E66D"/>
    <w:lvl w:ilvl="0" w:tentative="0">
      <w:start w:val="1"/>
      <w:numFmt w:val="decimal"/>
      <w:suff w:val="nothing"/>
      <w:lvlText w:val="%1、"/>
      <w:lvlJc w:val="left"/>
    </w:lvl>
  </w:abstractNum>
  <w:abstractNum w:abstractNumId="1">
    <w:nsid w:val="2F1A1939"/>
    <w:multiLevelType w:val="singleLevel"/>
    <w:tmpl w:val="2F1A19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69197392"/>
    <w:rsid w:val="00001C10"/>
    <w:rsid w:val="000060A0"/>
    <w:rsid w:val="00007FFB"/>
    <w:rsid w:val="000127E5"/>
    <w:rsid w:val="00015BF9"/>
    <w:rsid w:val="0002248D"/>
    <w:rsid w:val="0002272A"/>
    <w:rsid w:val="0002272B"/>
    <w:rsid w:val="0002665E"/>
    <w:rsid w:val="00027D9E"/>
    <w:rsid w:val="000327A0"/>
    <w:rsid w:val="00033F26"/>
    <w:rsid w:val="0003532D"/>
    <w:rsid w:val="00035724"/>
    <w:rsid w:val="00035BDB"/>
    <w:rsid w:val="00036609"/>
    <w:rsid w:val="00040A88"/>
    <w:rsid w:val="00040AD0"/>
    <w:rsid w:val="0004103A"/>
    <w:rsid w:val="00043396"/>
    <w:rsid w:val="0005743E"/>
    <w:rsid w:val="00057EE0"/>
    <w:rsid w:val="0006015B"/>
    <w:rsid w:val="00060B8C"/>
    <w:rsid w:val="000701AD"/>
    <w:rsid w:val="0007120E"/>
    <w:rsid w:val="00071A4D"/>
    <w:rsid w:val="00073B57"/>
    <w:rsid w:val="00074248"/>
    <w:rsid w:val="0008006C"/>
    <w:rsid w:val="00085C41"/>
    <w:rsid w:val="0008755D"/>
    <w:rsid w:val="00093B2C"/>
    <w:rsid w:val="00094728"/>
    <w:rsid w:val="000A1395"/>
    <w:rsid w:val="000A3C19"/>
    <w:rsid w:val="000B0AD9"/>
    <w:rsid w:val="000B19EC"/>
    <w:rsid w:val="000B644F"/>
    <w:rsid w:val="000C398A"/>
    <w:rsid w:val="000C7CB9"/>
    <w:rsid w:val="000D0477"/>
    <w:rsid w:val="000D273F"/>
    <w:rsid w:val="000D5A2D"/>
    <w:rsid w:val="000D66A9"/>
    <w:rsid w:val="000E22EA"/>
    <w:rsid w:val="000E7503"/>
    <w:rsid w:val="000F0612"/>
    <w:rsid w:val="000F1820"/>
    <w:rsid w:val="000F53A3"/>
    <w:rsid w:val="001003B9"/>
    <w:rsid w:val="00100417"/>
    <w:rsid w:val="00103D8A"/>
    <w:rsid w:val="00105180"/>
    <w:rsid w:val="00107D97"/>
    <w:rsid w:val="00111C75"/>
    <w:rsid w:val="00111E0F"/>
    <w:rsid w:val="00111E2B"/>
    <w:rsid w:val="00116569"/>
    <w:rsid w:val="00121EA0"/>
    <w:rsid w:val="00122B60"/>
    <w:rsid w:val="00124FB2"/>
    <w:rsid w:val="0012538B"/>
    <w:rsid w:val="001358D1"/>
    <w:rsid w:val="00136E85"/>
    <w:rsid w:val="00137DE4"/>
    <w:rsid w:val="00142942"/>
    <w:rsid w:val="0014308A"/>
    <w:rsid w:val="00145500"/>
    <w:rsid w:val="00145AAD"/>
    <w:rsid w:val="0014606A"/>
    <w:rsid w:val="001601F7"/>
    <w:rsid w:val="001666FE"/>
    <w:rsid w:val="001723CD"/>
    <w:rsid w:val="0017529C"/>
    <w:rsid w:val="001776A4"/>
    <w:rsid w:val="001804C3"/>
    <w:rsid w:val="00180891"/>
    <w:rsid w:val="001818D3"/>
    <w:rsid w:val="00185413"/>
    <w:rsid w:val="001861AB"/>
    <w:rsid w:val="00186BD3"/>
    <w:rsid w:val="00186F95"/>
    <w:rsid w:val="00190038"/>
    <w:rsid w:val="00192FF5"/>
    <w:rsid w:val="001A605B"/>
    <w:rsid w:val="001A68AC"/>
    <w:rsid w:val="001A771A"/>
    <w:rsid w:val="001B2598"/>
    <w:rsid w:val="001B32DC"/>
    <w:rsid w:val="001B405F"/>
    <w:rsid w:val="001B4286"/>
    <w:rsid w:val="001B6AF2"/>
    <w:rsid w:val="001C5627"/>
    <w:rsid w:val="001C62BD"/>
    <w:rsid w:val="001C79A3"/>
    <w:rsid w:val="001D1E37"/>
    <w:rsid w:val="001D5E07"/>
    <w:rsid w:val="001E05B2"/>
    <w:rsid w:val="001E352D"/>
    <w:rsid w:val="001E699F"/>
    <w:rsid w:val="001F0747"/>
    <w:rsid w:val="001F2C96"/>
    <w:rsid w:val="001F3202"/>
    <w:rsid w:val="001F33E8"/>
    <w:rsid w:val="001F3D14"/>
    <w:rsid w:val="001F554A"/>
    <w:rsid w:val="001F6E0A"/>
    <w:rsid w:val="002014D0"/>
    <w:rsid w:val="00201615"/>
    <w:rsid w:val="00201B04"/>
    <w:rsid w:val="00204533"/>
    <w:rsid w:val="002110B8"/>
    <w:rsid w:val="002153CC"/>
    <w:rsid w:val="00215C47"/>
    <w:rsid w:val="00220FB8"/>
    <w:rsid w:val="002214AE"/>
    <w:rsid w:val="00226D45"/>
    <w:rsid w:val="00234315"/>
    <w:rsid w:val="002354E6"/>
    <w:rsid w:val="002400F1"/>
    <w:rsid w:val="0024337E"/>
    <w:rsid w:val="00244752"/>
    <w:rsid w:val="0025042C"/>
    <w:rsid w:val="00257D26"/>
    <w:rsid w:val="00263A3C"/>
    <w:rsid w:val="00272367"/>
    <w:rsid w:val="00273B07"/>
    <w:rsid w:val="00276BD9"/>
    <w:rsid w:val="002816E2"/>
    <w:rsid w:val="00281F14"/>
    <w:rsid w:val="0028296B"/>
    <w:rsid w:val="00283D27"/>
    <w:rsid w:val="00284213"/>
    <w:rsid w:val="00287282"/>
    <w:rsid w:val="00291660"/>
    <w:rsid w:val="00291D05"/>
    <w:rsid w:val="00292B9A"/>
    <w:rsid w:val="00292DAB"/>
    <w:rsid w:val="00295187"/>
    <w:rsid w:val="002957F2"/>
    <w:rsid w:val="002961B0"/>
    <w:rsid w:val="002A30C3"/>
    <w:rsid w:val="002A379E"/>
    <w:rsid w:val="002A7BED"/>
    <w:rsid w:val="002A7CC1"/>
    <w:rsid w:val="002B35F9"/>
    <w:rsid w:val="002B4D4A"/>
    <w:rsid w:val="002B50E1"/>
    <w:rsid w:val="002C2CD9"/>
    <w:rsid w:val="002C5080"/>
    <w:rsid w:val="002C68B4"/>
    <w:rsid w:val="002D2537"/>
    <w:rsid w:val="002D36E3"/>
    <w:rsid w:val="002D3848"/>
    <w:rsid w:val="002D45DD"/>
    <w:rsid w:val="002D514B"/>
    <w:rsid w:val="002E1A61"/>
    <w:rsid w:val="002E2801"/>
    <w:rsid w:val="002E536C"/>
    <w:rsid w:val="002E5DEE"/>
    <w:rsid w:val="002F26F6"/>
    <w:rsid w:val="002F40CB"/>
    <w:rsid w:val="002F4753"/>
    <w:rsid w:val="002F5B15"/>
    <w:rsid w:val="00302000"/>
    <w:rsid w:val="003045B6"/>
    <w:rsid w:val="00304A14"/>
    <w:rsid w:val="0030560C"/>
    <w:rsid w:val="00306C2B"/>
    <w:rsid w:val="0030781F"/>
    <w:rsid w:val="00313D62"/>
    <w:rsid w:val="003152E4"/>
    <w:rsid w:val="00316216"/>
    <w:rsid w:val="00325872"/>
    <w:rsid w:val="003277F7"/>
    <w:rsid w:val="0033376D"/>
    <w:rsid w:val="00336A31"/>
    <w:rsid w:val="00340353"/>
    <w:rsid w:val="0034191F"/>
    <w:rsid w:val="0034459D"/>
    <w:rsid w:val="003445B0"/>
    <w:rsid w:val="00345DFC"/>
    <w:rsid w:val="00347491"/>
    <w:rsid w:val="00347992"/>
    <w:rsid w:val="00350173"/>
    <w:rsid w:val="0035025B"/>
    <w:rsid w:val="003510F2"/>
    <w:rsid w:val="0035194A"/>
    <w:rsid w:val="00353623"/>
    <w:rsid w:val="0035574C"/>
    <w:rsid w:val="003633ED"/>
    <w:rsid w:val="00375EB8"/>
    <w:rsid w:val="00380199"/>
    <w:rsid w:val="00382E42"/>
    <w:rsid w:val="00390FAF"/>
    <w:rsid w:val="003910C5"/>
    <w:rsid w:val="00393132"/>
    <w:rsid w:val="003951C8"/>
    <w:rsid w:val="00396ACF"/>
    <w:rsid w:val="00397D57"/>
    <w:rsid w:val="003A2520"/>
    <w:rsid w:val="003A5E23"/>
    <w:rsid w:val="003A62DC"/>
    <w:rsid w:val="003B2E54"/>
    <w:rsid w:val="003B552C"/>
    <w:rsid w:val="003B5D9B"/>
    <w:rsid w:val="003C3BD1"/>
    <w:rsid w:val="003C44F2"/>
    <w:rsid w:val="003C4C94"/>
    <w:rsid w:val="003C5A4C"/>
    <w:rsid w:val="003D3C4F"/>
    <w:rsid w:val="003E1462"/>
    <w:rsid w:val="003E1940"/>
    <w:rsid w:val="003E25CE"/>
    <w:rsid w:val="003E38D5"/>
    <w:rsid w:val="003E3FD5"/>
    <w:rsid w:val="003E5A94"/>
    <w:rsid w:val="003F0724"/>
    <w:rsid w:val="003F31BE"/>
    <w:rsid w:val="003F3B90"/>
    <w:rsid w:val="003F46FF"/>
    <w:rsid w:val="004009FE"/>
    <w:rsid w:val="00401D66"/>
    <w:rsid w:val="00406227"/>
    <w:rsid w:val="0041207A"/>
    <w:rsid w:val="00414B85"/>
    <w:rsid w:val="00423D88"/>
    <w:rsid w:val="004250E5"/>
    <w:rsid w:val="004305FC"/>
    <w:rsid w:val="004322C4"/>
    <w:rsid w:val="00432E40"/>
    <w:rsid w:val="00437307"/>
    <w:rsid w:val="00437D4F"/>
    <w:rsid w:val="004405AF"/>
    <w:rsid w:val="00441308"/>
    <w:rsid w:val="00441E76"/>
    <w:rsid w:val="00447705"/>
    <w:rsid w:val="00450985"/>
    <w:rsid w:val="00457B42"/>
    <w:rsid w:val="00461569"/>
    <w:rsid w:val="00461E1F"/>
    <w:rsid w:val="00467340"/>
    <w:rsid w:val="004730CB"/>
    <w:rsid w:val="00485716"/>
    <w:rsid w:val="0048608A"/>
    <w:rsid w:val="00486176"/>
    <w:rsid w:val="004872E2"/>
    <w:rsid w:val="00490767"/>
    <w:rsid w:val="00490F63"/>
    <w:rsid w:val="00492C26"/>
    <w:rsid w:val="00493B51"/>
    <w:rsid w:val="00494D85"/>
    <w:rsid w:val="00494DEC"/>
    <w:rsid w:val="004A2AC3"/>
    <w:rsid w:val="004A4332"/>
    <w:rsid w:val="004A70D0"/>
    <w:rsid w:val="004B141D"/>
    <w:rsid w:val="004B351F"/>
    <w:rsid w:val="004B7D7C"/>
    <w:rsid w:val="004C0F58"/>
    <w:rsid w:val="004C16D1"/>
    <w:rsid w:val="004C19C4"/>
    <w:rsid w:val="004C599B"/>
    <w:rsid w:val="004D1B7C"/>
    <w:rsid w:val="004D1E0A"/>
    <w:rsid w:val="004D29EF"/>
    <w:rsid w:val="004D3149"/>
    <w:rsid w:val="004D4ACF"/>
    <w:rsid w:val="004D5AFC"/>
    <w:rsid w:val="004E3A1D"/>
    <w:rsid w:val="004E43EC"/>
    <w:rsid w:val="004E573E"/>
    <w:rsid w:val="004F0954"/>
    <w:rsid w:val="004F3EB9"/>
    <w:rsid w:val="004F438F"/>
    <w:rsid w:val="004F448A"/>
    <w:rsid w:val="004F57A1"/>
    <w:rsid w:val="004F674E"/>
    <w:rsid w:val="004F749C"/>
    <w:rsid w:val="0050254D"/>
    <w:rsid w:val="00511BE5"/>
    <w:rsid w:val="0052364A"/>
    <w:rsid w:val="00525B7F"/>
    <w:rsid w:val="00527400"/>
    <w:rsid w:val="00530DA9"/>
    <w:rsid w:val="00532865"/>
    <w:rsid w:val="00534404"/>
    <w:rsid w:val="00534ECC"/>
    <w:rsid w:val="005350CF"/>
    <w:rsid w:val="00540189"/>
    <w:rsid w:val="00541E88"/>
    <w:rsid w:val="00542F86"/>
    <w:rsid w:val="005562F7"/>
    <w:rsid w:val="005600BC"/>
    <w:rsid w:val="005627AA"/>
    <w:rsid w:val="00562E43"/>
    <w:rsid w:val="00564AC0"/>
    <w:rsid w:val="005651B0"/>
    <w:rsid w:val="00574F7E"/>
    <w:rsid w:val="005803AA"/>
    <w:rsid w:val="0058492E"/>
    <w:rsid w:val="00585410"/>
    <w:rsid w:val="005855C6"/>
    <w:rsid w:val="005870B8"/>
    <w:rsid w:val="00587A91"/>
    <w:rsid w:val="0059141A"/>
    <w:rsid w:val="00591B0C"/>
    <w:rsid w:val="00592365"/>
    <w:rsid w:val="005935FB"/>
    <w:rsid w:val="00595802"/>
    <w:rsid w:val="00595EAD"/>
    <w:rsid w:val="00597CFF"/>
    <w:rsid w:val="00597E8E"/>
    <w:rsid w:val="00597FDE"/>
    <w:rsid w:val="005A0AB5"/>
    <w:rsid w:val="005A1950"/>
    <w:rsid w:val="005A2534"/>
    <w:rsid w:val="005B150C"/>
    <w:rsid w:val="005C3AF0"/>
    <w:rsid w:val="005D0DDE"/>
    <w:rsid w:val="005D137B"/>
    <w:rsid w:val="005D4346"/>
    <w:rsid w:val="005D73DC"/>
    <w:rsid w:val="005E311A"/>
    <w:rsid w:val="005E33FC"/>
    <w:rsid w:val="005E69FE"/>
    <w:rsid w:val="005E73C5"/>
    <w:rsid w:val="005F0E24"/>
    <w:rsid w:val="005F2621"/>
    <w:rsid w:val="005F388A"/>
    <w:rsid w:val="005F770F"/>
    <w:rsid w:val="00600267"/>
    <w:rsid w:val="006012D4"/>
    <w:rsid w:val="006020D1"/>
    <w:rsid w:val="00605410"/>
    <w:rsid w:val="00612683"/>
    <w:rsid w:val="006148DF"/>
    <w:rsid w:val="006154F6"/>
    <w:rsid w:val="006155AE"/>
    <w:rsid w:val="00615B93"/>
    <w:rsid w:val="00621D1B"/>
    <w:rsid w:val="00622826"/>
    <w:rsid w:val="006235BE"/>
    <w:rsid w:val="0062368F"/>
    <w:rsid w:val="006246F5"/>
    <w:rsid w:val="00633774"/>
    <w:rsid w:val="0063388B"/>
    <w:rsid w:val="0063484E"/>
    <w:rsid w:val="00642276"/>
    <w:rsid w:val="006468EA"/>
    <w:rsid w:val="006475D4"/>
    <w:rsid w:val="00652BB8"/>
    <w:rsid w:val="0065580B"/>
    <w:rsid w:val="00657D8F"/>
    <w:rsid w:val="006612D4"/>
    <w:rsid w:val="006629F5"/>
    <w:rsid w:val="006634B2"/>
    <w:rsid w:val="00663C5D"/>
    <w:rsid w:val="00667C30"/>
    <w:rsid w:val="0068271B"/>
    <w:rsid w:val="00683605"/>
    <w:rsid w:val="0068482D"/>
    <w:rsid w:val="00686F88"/>
    <w:rsid w:val="00691BD6"/>
    <w:rsid w:val="00694B3A"/>
    <w:rsid w:val="00695080"/>
    <w:rsid w:val="00695B19"/>
    <w:rsid w:val="006A484A"/>
    <w:rsid w:val="006A5004"/>
    <w:rsid w:val="006B2542"/>
    <w:rsid w:val="006B47BF"/>
    <w:rsid w:val="006B4B94"/>
    <w:rsid w:val="006C7CCB"/>
    <w:rsid w:val="006C7D3E"/>
    <w:rsid w:val="006D0DB2"/>
    <w:rsid w:val="006D2A98"/>
    <w:rsid w:val="006D3156"/>
    <w:rsid w:val="006D7A57"/>
    <w:rsid w:val="006E0E7C"/>
    <w:rsid w:val="006E17E8"/>
    <w:rsid w:val="006E527C"/>
    <w:rsid w:val="006F1673"/>
    <w:rsid w:val="006F3BB2"/>
    <w:rsid w:val="006F6C16"/>
    <w:rsid w:val="00700A68"/>
    <w:rsid w:val="00703E1D"/>
    <w:rsid w:val="0070665C"/>
    <w:rsid w:val="007067A5"/>
    <w:rsid w:val="00706FD6"/>
    <w:rsid w:val="00710F95"/>
    <w:rsid w:val="00716281"/>
    <w:rsid w:val="0072042A"/>
    <w:rsid w:val="00722F67"/>
    <w:rsid w:val="0072355A"/>
    <w:rsid w:val="00726310"/>
    <w:rsid w:val="007266A6"/>
    <w:rsid w:val="0072728C"/>
    <w:rsid w:val="00733450"/>
    <w:rsid w:val="007361A2"/>
    <w:rsid w:val="0073703F"/>
    <w:rsid w:val="007420E2"/>
    <w:rsid w:val="0074214A"/>
    <w:rsid w:val="00742438"/>
    <w:rsid w:val="00742656"/>
    <w:rsid w:val="00742F3A"/>
    <w:rsid w:val="007431F6"/>
    <w:rsid w:val="007444BC"/>
    <w:rsid w:val="00746709"/>
    <w:rsid w:val="00753160"/>
    <w:rsid w:val="00757472"/>
    <w:rsid w:val="00760455"/>
    <w:rsid w:val="007633BA"/>
    <w:rsid w:val="00763D4F"/>
    <w:rsid w:val="00765795"/>
    <w:rsid w:val="0078327D"/>
    <w:rsid w:val="00787B6E"/>
    <w:rsid w:val="007A23D6"/>
    <w:rsid w:val="007A2ED4"/>
    <w:rsid w:val="007A4092"/>
    <w:rsid w:val="007A557D"/>
    <w:rsid w:val="007A677C"/>
    <w:rsid w:val="007B02AB"/>
    <w:rsid w:val="007B0544"/>
    <w:rsid w:val="007B12AE"/>
    <w:rsid w:val="007B2163"/>
    <w:rsid w:val="007B2552"/>
    <w:rsid w:val="007B67EC"/>
    <w:rsid w:val="007C100D"/>
    <w:rsid w:val="007C1C26"/>
    <w:rsid w:val="007C5F8F"/>
    <w:rsid w:val="007C7467"/>
    <w:rsid w:val="007D1EC1"/>
    <w:rsid w:val="007D272E"/>
    <w:rsid w:val="007E0766"/>
    <w:rsid w:val="007E586A"/>
    <w:rsid w:val="007F329F"/>
    <w:rsid w:val="007F32B1"/>
    <w:rsid w:val="007F5C1F"/>
    <w:rsid w:val="007F7B5F"/>
    <w:rsid w:val="0080163F"/>
    <w:rsid w:val="00803124"/>
    <w:rsid w:val="008049EF"/>
    <w:rsid w:val="00807E27"/>
    <w:rsid w:val="008136F0"/>
    <w:rsid w:val="00814D58"/>
    <w:rsid w:val="0081772E"/>
    <w:rsid w:val="00825972"/>
    <w:rsid w:val="00830D91"/>
    <w:rsid w:val="008344DE"/>
    <w:rsid w:val="00834876"/>
    <w:rsid w:val="008354DA"/>
    <w:rsid w:val="00840505"/>
    <w:rsid w:val="008424C6"/>
    <w:rsid w:val="00844274"/>
    <w:rsid w:val="00860756"/>
    <w:rsid w:val="008655DF"/>
    <w:rsid w:val="008663BC"/>
    <w:rsid w:val="008665AC"/>
    <w:rsid w:val="00867DB1"/>
    <w:rsid w:val="00873FEE"/>
    <w:rsid w:val="00875ABC"/>
    <w:rsid w:val="00876592"/>
    <w:rsid w:val="00880D36"/>
    <w:rsid w:val="008869AE"/>
    <w:rsid w:val="00887353"/>
    <w:rsid w:val="00887717"/>
    <w:rsid w:val="00890796"/>
    <w:rsid w:val="00892792"/>
    <w:rsid w:val="00892F59"/>
    <w:rsid w:val="00894363"/>
    <w:rsid w:val="00896671"/>
    <w:rsid w:val="008A0552"/>
    <w:rsid w:val="008A4ECE"/>
    <w:rsid w:val="008A4F18"/>
    <w:rsid w:val="008A5AC0"/>
    <w:rsid w:val="008B084A"/>
    <w:rsid w:val="008B1C05"/>
    <w:rsid w:val="008B2398"/>
    <w:rsid w:val="008B2A60"/>
    <w:rsid w:val="008C13E9"/>
    <w:rsid w:val="008C1F86"/>
    <w:rsid w:val="008C1FFA"/>
    <w:rsid w:val="008C6366"/>
    <w:rsid w:val="008C644E"/>
    <w:rsid w:val="008D6837"/>
    <w:rsid w:val="008D6D54"/>
    <w:rsid w:val="008D70F9"/>
    <w:rsid w:val="008E0AE4"/>
    <w:rsid w:val="008E45E1"/>
    <w:rsid w:val="008E6A14"/>
    <w:rsid w:val="008F1BFD"/>
    <w:rsid w:val="008F61FF"/>
    <w:rsid w:val="008F6C49"/>
    <w:rsid w:val="008F753C"/>
    <w:rsid w:val="009015D3"/>
    <w:rsid w:val="00903DE9"/>
    <w:rsid w:val="00904F70"/>
    <w:rsid w:val="009051DF"/>
    <w:rsid w:val="0091413F"/>
    <w:rsid w:val="0091611E"/>
    <w:rsid w:val="00927198"/>
    <w:rsid w:val="0093120B"/>
    <w:rsid w:val="009314C8"/>
    <w:rsid w:val="00935801"/>
    <w:rsid w:val="00940642"/>
    <w:rsid w:val="00940866"/>
    <w:rsid w:val="0094434F"/>
    <w:rsid w:val="009454E3"/>
    <w:rsid w:val="00955FE9"/>
    <w:rsid w:val="009562D4"/>
    <w:rsid w:val="00957650"/>
    <w:rsid w:val="00957DB6"/>
    <w:rsid w:val="00962B86"/>
    <w:rsid w:val="009633B3"/>
    <w:rsid w:val="00970972"/>
    <w:rsid w:val="00971D60"/>
    <w:rsid w:val="0097382E"/>
    <w:rsid w:val="0097444B"/>
    <w:rsid w:val="00977229"/>
    <w:rsid w:val="00980650"/>
    <w:rsid w:val="0098672E"/>
    <w:rsid w:val="0099395F"/>
    <w:rsid w:val="009A29B6"/>
    <w:rsid w:val="009A4124"/>
    <w:rsid w:val="009A5C2E"/>
    <w:rsid w:val="009A7EAC"/>
    <w:rsid w:val="009B645F"/>
    <w:rsid w:val="009C76AA"/>
    <w:rsid w:val="009D0C66"/>
    <w:rsid w:val="009D322E"/>
    <w:rsid w:val="009D3370"/>
    <w:rsid w:val="009D3BF2"/>
    <w:rsid w:val="009D46E9"/>
    <w:rsid w:val="009D74CA"/>
    <w:rsid w:val="009E03E7"/>
    <w:rsid w:val="009E07CC"/>
    <w:rsid w:val="009E0BC0"/>
    <w:rsid w:val="009E51AA"/>
    <w:rsid w:val="009F0579"/>
    <w:rsid w:val="009F10C0"/>
    <w:rsid w:val="009F1C21"/>
    <w:rsid w:val="009F3097"/>
    <w:rsid w:val="009F5F62"/>
    <w:rsid w:val="009F6D3F"/>
    <w:rsid w:val="009F71A0"/>
    <w:rsid w:val="009F741A"/>
    <w:rsid w:val="00A04C8F"/>
    <w:rsid w:val="00A05DA2"/>
    <w:rsid w:val="00A11F52"/>
    <w:rsid w:val="00A1282C"/>
    <w:rsid w:val="00A1445B"/>
    <w:rsid w:val="00A14A8E"/>
    <w:rsid w:val="00A16B16"/>
    <w:rsid w:val="00A16E46"/>
    <w:rsid w:val="00A17ACE"/>
    <w:rsid w:val="00A221E9"/>
    <w:rsid w:val="00A2245A"/>
    <w:rsid w:val="00A25E18"/>
    <w:rsid w:val="00A30993"/>
    <w:rsid w:val="00A3501F"/>
    <w:rsid w:val="00A35023"/>
    <w:rsid w:val="00A415BC"/>
    <w:rsid w:val="00A41C63"/>
    <w:rsid w:val="00A42454"/>
    <w:rsid w:val="00A42A78"/>
    <w:rsid w:val="00A43247"/>
    <w:rsid w:val="00A55F60"/>
    <w:rsid w:val="00A56ADB"/>
    <w:rsid w:val="00A6269B"/>
    <w:rsid w:val="00A640F4"/>
    <w:rsid w:val="00A66176"/>
    <w:rsid w:val="00A703E7"/>
    <w:rsid w:val="00A71B32"/>
    <w:rsid w:val="00A72119"/>
    <w:rsid w:val="00A74C4F"/>
    <w:rsid w:val="00A77E61"/>
    <w:rsid w:val="00A80B8C"/>
    <w:rsid w:val="00A81C07"/>
    <w:rsid w:val="00A84D0D"/>
    <w:rsid w:val="00A867C9"/>
    <w:rsid w:val="00A92809"/>
    <w:rsid w:val="00A93B44"/>
    <w:rsid w:val="00A9558F"/>
    <w:rsid w:val="00AA773F"/>
    <w:rsid w:val="00AB15E9"/>
    <w:rsid w:val="00AB2B9E"/>
    <w:rsid w:val="00AC5E5A"/>
    <w:rsid w:val="00AC7C79"/>
    <w:rsid w:val="00AD40A5"/>
    <w:rsid w:val="00AD4484"/>
    <w:rsid w:val="00AD4861"/>
    <w:rsid w:val="00AD4DC1"/>
    <w:rsid w:val="00AD54EA"/>
    <w:rsid w:val="00AE003F"/>
    <w:rsid w:val="00AE1AC0"/>
    <w:rsid w:val="00AE38BA"/>
    <w:rsid w:val="00AE3B90"/>
    <w:rsid w:val="00AE487A"/>
    <w:rsid w:val="00AE5D21"/>
    <w:rsid w:val="00AF0366"/>
    <w:rsid w:val="00AF622A"/>
    <w:rsid w:val="00AF6B41"/>
    <w:rsid w:val="00AF6CF6"/>
    <w:rsid w:val="00B01D7C"/>
    <w:rsid w:val="00B02F45"/>
    <w:rsid w:val="00B02F9B"/>
    <w:rsid w:val="00B03789"/>
    <w:rsid w:val="00B041A3"/>
    <w:rsid w:val="00B203C6"/>
    <w:rsid w:val="00B20511"/>
    <w:rsid w:val="00B22FED"/>
    <w:rsid w:val="00B23E29"/>
    <w:rsid w:val="00B25609"/>
    <w:rsid w:val="00B25B70"/>
    <w:rsid w:val="00B30352"/>
    <w:rsid w:val="00B34677"/>
    <w:rsid w:val="00B34776"/>
    <w:rsid w:val="00B36140"/>
    <w:rsid w:val="00B36922"/>
    <w:rsid w:val="00B37951"/>
    <w:rsid w:val="00B413CF"/>
    <w:rsid w:val="00B41C4F"/>
    <w:rsid w:val="00B43097"/>
    <w:rsid w:val="00B43676"/>
    <w:rsid w:val="00B5167E"/>
    <w:rsid w:val="00B5239A"/>
    <w:rsid w:val="00B52C7D"/>
    <w:rsid w:val="00B53FE6"/>
    <w:rsid w:val="00B578AD"/>
    <w:rsid w:val="00B63A20"/>
    <w:rsid w:val="00B6598C"/>
    <w:rsid w:val="00B8199C"/>
    <w:rsid w:val="00B841D1"/>
    <w:rsid w:val="00B853CC"/>
    <w:rsid w:val="00B87B87"/>
    <w:rsid w:val="00B91ECF"/>
    <w:rsid w:val="00B92631"/>
    <w:rsid w:val="00B937AC"/>
    <w:rsid w:val="00BA3EF5"/>
    <w:rsid w:val="00BA65A6"/>
    <w:rsid w:val="00BA779C"/>
    <w:rsid w:val="00BA7D63"/>
    <w:rsid w:val="00BB1DBB"/>
    <w:rsid w:val="00BB6A55"/>
    <w:rsid w:val="00BC0B68"/>
    <w:rsid w:val="00BC3A63"/>
    <w:rsid w:val="00BC53F2"/>
    <w:rsid w:val="00BC54DF"/>
    <w:rsid w:val="00BC5AD6"/>
    <w:rsid w:val="00BC7685"/>
    <w:rsid w:val="00BD4C3B"/>
    <w:rsid w:val="00BD5AAE"/>
    <w:rsid w:val="00BE28D2"/>
    <w:rsid w:val="00BE3987"/>
    <w:rsid w:val="00BE5299"/>
    <w:rsid w:val="00BE5733"/>
    <w:rsid w:val="00BE5F52"/>
    <w:rsid w:val="00BF0A0E"/>
    <w:rsid w:val="00C0386E"/>
    <w:rsid w:val="00C03EB7"/>
    <w:rsid w:val="00C12353"/>
    <w:rsid w:val="00C20556"/>
    <w:rsid w:val="00C2505D"/>
    <w:rsid w:val="00C35829"/>
    <w:rsid w:val="00C360F7"/>
    <w:rsid w:val="00C367BF"/>
    <w:rsid w:val="00C40771"/>
    <w:rsid w:val="00C5127E"/>
    <w:rsid w:val="00C51941"/>
    <w:rsid w:val="00C53079"/>
    <w:rsid w:val="00C545AE"/>
    <w:rsid w:val="00C5578F"/>
    <w:rsid w:val="00C6065A"/>
    <w:rsid w:val="00C61D35"/>
    <w:rsid w:val="00C62F17"/>
    <w:rsid w:val="00C64924"/>
    <w:rsid w:val="00C64A38"/>
    <w:rsid w:val="00C66E6C"/>
    <w:rsid w:val="00C72CF1"/>
    <w:rsid w:val="00C755FF"/>
    <w:rsid w:val="00C761AA"/>
    <w:rsid w:val="00C8075D"/>
    <w:rsid w:val="00C80DE3"/>
    <w:rsid w:val="00C87212"/>
    <w:rsid w:val="00C91837"/>
    <w:rsid w:val="00CA1C61"/>
    <w:rsid w:val="00CA5840"/>
    <w:rsid w:val="00CB2678"/>
    <w:rsid w:val="00CB3449"/>
    <w:rsid w:val="00CB377E"/>
    <w:rsid w:val="00CB6640"/>
    <w:rsid w:val="00CB70BB"/>
    <w:rsid w:val="00CB75ED"/>
    <w:rsid w:val="00CC1314"/>
    <w:rsid w:val="00CC2C11"/>
    <w:rsid w:val="00CC7F0B"/>
    <w:rsid w:val="00CD0897"/>
    <w:rsid w:val="00CD127F"/>
    <w:rsid w:val="00CD7CA9"/>
    <w:rsid w:val="00CE0499"/>
    <w:rsid w:val="00CE12E1"/>
    <w:rsid w:val="00CE6DE0"/>
    <w:rsid w:val="00CE6FED"/>
    <w:rsid w:val="00CF0F16"/>
    <w:rsid w:val="00CF20A4"/>
    <w:rsid w:val="00CF37E4"/>
    <w:rsid w:val="00CF3BBB"/>
    <w:rsid w:val="00CF6BE8"/>
    <w:rsid w:val="00D0024E"/>
    <w:rsid w:val="00D00B6E"/>
    <w:rsid w:val="00D01C02"/>
    <w:rsid w:val="00D073C1"/>
    <w:rsid w:val="00D074B4"/>
    <w:rsid w:val="00D07D42"/>
    <w:rsid w:val="00D12FE9"/>
    <w:rsid w:val="00D202A9"/>
    <w:rsid w:val="00D2354E"/>
    <w:rsid w:val="00D32E76"/>
    <w:rsid w:val="00D33179"/>
    <w:rsid w:val="00D35BF4"/>
    <w:rsid w:val="00D37386"/>
    <w:rsid w:val="00D37522"/>
    <w:rsid w:val="00D42CE5"/>
    <w:rsid w:val="00D54689"/>
    <w:rsid w:val="00D5518F"/>
    <w:rsid w:val="00D560D2"/>
    <w:rsid w:val="00D57066"/>
    <w:rsid w:val="00D70442"/>
    <w:rsid w:val="00D72277"/>
    <w:rsid w:val="00D73845"/>
    <w:rsid w:val="00D763C2"/>
    <w:rsid w:val="00D80889"/>
    <w:rsid w:val="00D8564D"/>
    <w:rsid w:val="00D93528"/>
    <w:rsid w:val="00D945A0"/>
    <w:rsid w:val="00DA509E"/>
    <w:rsid w:val="00DB307E"/>
    <w:rsid w:val="00DB6503"/>
    <w:rsid w:val="00DC40A2"/>
    <w:rsid w:val="00DC7CE4"/>
    <w:rsid w:val="00DE1C27"/>
    <w:rsid w:val="00DE1F3D"/>
    <w:rsid w:val="00DE2C97"/>
    <w:rsid w:val="00DE353F"/>
    <w:rsid w:val="00DE3B3C"/>
    <w:rsid w:val="00DF2D0D"/>
    <w:rsid w:val="00DF3651"/>
    <w:rsid w:val="00DF41F4"/>
    <w:rsid w:val="00E01795"/>
    <w:rsid w:val="00E03E6B"/>
    <w:rsid w:val="00E04835"/>
    <w:rsid w:val="00E067BE"/>
    <w:rsid w:val="00E100FB"/>
    <w:rsid w:val="00E165A4"/>
    <w:rsid w:val="00E16BFC"/>
    <w:rsid w:val="00E2040A"/>
    <w:rsid w:val="00E22104"/>
    <w:rsid w:val="00E25778"/>
    <w:rsid w:val="00E25A00"/>
    <w:rsid w:val="00E26645"/>
    <w:rsid w:val="00E31663"/>
    <w:rsid w:val="00E414CA"/>
    <w:rsid w:val="00E42612"/>
    <w:rsid w:val="00E42B9E"/>
    <w:rsid w:val="00E5596C"/>
    <w:rsid w:val="00E74F58"/>
    <w:rsid w:val="00E81629"/>
    <w:rsid w:val="00E86A8A"/>
    <w:rsid w:val="00EA13D1"/>
    <w:rsid w:val="00EA25F1"/>
    <w:rsid w:val="00EA7845"/>
    <w:rsid w:val="00EA7B08"/>
    <w:rsid w:val="00EB1498"/>
    <w:rsid w:val="00EB1A81"/>
    <w:rsid w:val="00EC2A75"/>
    <w:rsid w:val="00ED16D3"/>
    <w:rsid w:val="00ED3050"/>
    <w:rsid w:val="00ED3D1F"/>
    <w:rsid w:val="00EE4868"/>
    <w:rsid w:val="00EE7093"/>
    <w:rsid w:val="00EF535C"/>
    <w:rsid w:val="00F02598"/>
    <w:rsid w:val="00F05225"/>
    <w:rsid w:val="00F073B2"/>
    <w:rsid w:val="00F14542"/>
    <w:rsid w:val="00F21EA2"/>
    <w:rsid w:val="00F24A40"/>
    <w:rsid w:val="00F25512"/>
    <w:rsid w:val="00F26921"/>
    <w:rsid w:val="00F31313"/>
    <w:rsid w:val="00F33054"/>
    <w:rsid w:val="00F3618C"/>
    <w:rsid w:val="00F41C7A"/>
    <w:rsid w:val="00F425F4"/>
    <w:rsid w:val="00F428F8"/>
    <w:rsid w:val="00F46268"/>
    <w:rsid w:val="00F46858"/>
    <w:rsid w:val="00F50796"/>
    <w:rsid w:val="00F50EBD"/>
    <w:rsid w:val="00F5115E"/>
    <w:rsid w:val="00F538C7"/>
    <w:rsid w:val="00F54E72"/>
    <w:rsid w:val="00F62447"/>
    <w:rsid w:val="00F6612C"/>
    <w:rsid w:val="00F6681C"/>
    <w:rsid w:val="00F72790"/>
    <w:rsid w:val="00F75001"/>
    <w:rsid w:val="00F77949"/>
    <w:rsid w:val="00F77C5C"/>
    <w:rsid w:val="00F83388"/>
    <w:rsid w:val="00F8367E"/>
    <w:rsid w:val="00F843AD"/>
    <w:rsid w:val="00F91EE6"/>
    <w:rsid w:val="00F97796"/>
    <w:rsid w:val="00FA18D3"/>
    <w:rsid w:val="00FA2E1D"/>
    <w:rsid w:val="00FA307A"/>
    <w:rsid w:val="00FA3F42"/>
    <w:rsid w:val="00FA61A0"/>
    <w:rsid w:val="00FB0197"/>
    <w:rsid w:val="00FB0816"/>
    <w:rsid w:val="00FB2FC3"/>
    <w:rsid w:val="00FB68DC"/>
    <w:rsid w:val="00FC16AA"/>
    <w:rsid w:val="00FC1ACA"/>
    <w:rsid w:val="00FC24B1"/>
    <w:rsid w:val="00FC3A9B"/>
    <w:rsid w:val="00FC6967"/>
    <w:rsid w:val="00FD0185"/>
    <w:rsid w:val="00FD2DE6"/>
    <w:rsid w:val="00FD656A"/>
    <w:rsid w:val="00FE1385"/>
    <w:rsid w:val="00FE21E3"/>
    <w:rsid w:val="00FE415C"/>
    <w:rsid w:val="00FE7823"/>
    <w:rsid w:val="00FF4920"/>
    <w:rsid w:val="00FF7262"/>
    <w:rsid w:val="00FF7A46"/>
    <w:rsid w:val="01011DD6"/>
    <w:rsid w:val="02477A3A"/>
    <w:rsid w:val="03FB7628"/>
    <w:rsid w:val="059454B6"/>
    <w:rsid w:val="05B62F90"/>
    <w:rsid w:val="0E786523"/>
    <w:rsid w:val="0F85229D"/>
    <w:rsid w:val="12AC6A56"/>
    <w:rsid w:val="139429D5"/>
    <w:rsid w:val="189165A4"/>
    <w:rsid w:val="18967BC2"/>
    <w:rsid w:val="22482966"/>
    <w:rsid w:val="227A00F7"/>
    <w:rsid w:val="25F829C2"/>
    <w:rsid w:val="268810BB"/>
    <w:rsid w:val="28076F4E"/>
    <w:rsid w:val="28B50BD7"/>
    <w:rsid w:val="2B1E71C5"/>
    <w:rsid w:val="2D0333E4"/>
    <w:rsid w:val="2D06397C"/>
    <w:rsid w:val="33D67F95"/>
    <w:rsid w:val="346B07E1"/>
    <w:rsid w:val="428812D6"/>
    <w:rsid w:val="435864EC"/>
    <w:rsid w:val="4641040F"/>
    <w:rsid w:val="482747D5"/>
    <w:rsid w:val="4E707E7B"/>
    <w:rsid w:val="4FD2253D"/>
    <w:rsid w:val="502D487C"/>
    <w:rsid w:val="51A74CAA"/>
    <w:rsid w:val="530A032A"/>
    <w:rsid w:val="55F3477B"/>
    <w:rsid w:val="574B05BB"/>
    <w:rsid w:val="57AC0DEF"/>
    <w:rsid w:val="57E06645"/>
    <w:rsid w:val="595553FF"/>
    <w:rsid w:val="5A6F4AA8"/>
    <w:rsid w:val="5C5C586F"/>
    <w:rsid w:val="5DDF7847"/>
    <w:rsid w:val="5E627C23"/>
    <w:rsid w:val="5FCD6066"/>
    <w:rsid w:val="5FF17BAB"/>
    <w:rsid w:val="633C17DD"/>
    <w:rsid w:val="66275AA5"/>
    <w:rsid w:val="67255A38"/>
    <w:rsid w:val="684A2E67"/>
    <w:rsid w:val="69197392"/>
    <w:rsid w:val="6A083105"/>
    <w:rsid w:val="6B8C582C"/>
    <w:rsid w:val="70B14CEB"/>
    <w:rsid w:val="713A6630"/>
    <w:rsid w:val="72B62DEE"/>
    <w:rsid w:val="72EC6030"/>
    <w:rsid w:val="76302413"/>
    <w:rsid w:val="78831E1D"/>
    <w:rsid w:val="7AF63489"/>
    <w:rsid w:val="7B62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link w:val="15"/>
    <w:qFormat/>
    <w:uiPriority w:val="0"/>
    <w:pPr>
      <w:jc w:val="left"/>
    </w:pPr>
  </w:style>
  <w:style w:type="paragraph" w:styleId="4">
    <w:name w:val="Balloon Text"/>
    <w:basedOn w:val="1"/>
    <w:link w:val="17"/>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qFormat/>
    <w:uiPriority w:val="0"/>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character" w:customStyle="1" w:styleId="13">
    <w:name w:val="页眉 字符"/>
    <w:basedOn w:val="10"/>
    <w:link w:val="6"/>
    <w:qFormat/>
    <w:uiPriority w:val="0"/>
    <w:rPr>
      <w:kern w:val="2"/>
      <w:sz w:val="18"/>
      <w:szCs w:val="18"/>
    </w:rPr>
  </w:style>
  <w:style w:type="character" w:customStyle="1" w:styleId="14">
    <w:name w:val="页脚 字符"/>
    <w:basedOn w:val="10"/>
    <w:link w:val="5"/>
    <w:qFormat/>
    <w:uiPriority w:val="0"/>
    <w:rPr>
      <w:kern w:val="2"/>
      <w:sz w:val="18"/>
      <w:szCs w:val="18"/>
    </w:rPr>
  </w:style>
  <w:style w:type="character" w:customStyle="1" w:styleId="15">
    <w:name w:val="批注文字 字符"/>
    <w:basedOn w:val="10"/>
    <w:link w:val="3"/>
    <w:qFormat/>
    <w:uiPriority w:val="0"/>
    <w:rPr>
      <w:kern w:val="2"/>
      <w:sz w:val="21"/>
      <w:szCs w:val="24"/>
    </w:rPr>
  </w:style>
  <w:style w:type="character" w:customStyle="1" w:styleId="16">
    <w:name w:val="批注主题 字符"/>
    <w:basedOn w:val="15"/>
    <w:link w:val="7"/>
    <w:qFormat/>
    <w:uiPriority w:val="0"/>
    <w:rPr>
      <w:b/>
      <w:bCs/>
      <w:kern w:val="2"/>
      <w:sz w:val="21"/>
      <w:szCs w:val="24"/>
    </w:rPr>
  </w:style>
  <w:style w:type="character" w:customStyle="1" w:styleId="17">
    <w:name w:val="批注框文本 字符"/>
    <w:basedOn w:val="10"/>
    <w:link w:val="4"/>
    <w:qFormat/>
    <w:uiPriority w:val="0"/>
    <w:rPr>
      <w:kern w:val="2"/>
      <w:sz w:val="18"/>
      <w:szCs w:val="18"/>
    </w:rPr>
  </w:style>
  <w:style w:type="paragraph" w:styleId="18">
    <w:name w:val="List Paragraph"/>
    <w:basedOn w:val="1"/>
    <w:qFormat/>
    <w:uiPriority w:val="99"/>
    <w:pPr>
      <w:ind w:firstLine="420" w:firstLineChars="200"/>
    </w:pPr>
  </w:style>
  <w:style w:type="character" w:customStyle="1" w:styleId="19">
    <w:name w:val="未处理的提及1"/>
    <w:basedOn w:val="10"/>
    <w:semiHidden/>
    <w:unhideWhenUsed/>
    <w:qFormat/>
    <w:uiPriority w:val="99"/>
    <w:rPr>
      <w:color w:val="605E5C"/>
      <w:shd w:val="clear" w:color="auto" w:fill="E1DFDD"/>
    </w:rPr>
  </w:style>
  <w:style w:type="paragraph" w:customStyle="1" w:styleId="20">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1">
    <w:name w:val="修订2"/>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2">
    <w:name w:val="未处理的提及2"/>
    <w:basedOn w:val="10"/>
    <w:semiHidden/>
    <w:unhideWhenUsed/>
    <w:qFormat/>
    <w:uiPriority w:val="99"/>
    <w:rPr>
      <w:color w:val="605E5C"/>
      <w:shd w:val="clear" w:color="auto" w:fill="E1DFDD"/>
    </w:rPr>
  </w:style>
  <w:style w:type="paragraph" w:customStyle="1" w:styleId="23">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1275</Words>
  <Characters>1416</Characters>
  <Lines>9</Lines>
  <Paragraphs>2</Paragraphs>
  <TotalTime>0</TotalTime>
  <ScaleCrop>false</ScaleCrop>
  <LinksUpToDate>false</LinksUpToDate>
  <CharactersWithSpaces>1436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2022-03-17T00:45:00Z</dcterms:created>
  <dc:creator>侯树苹</dc:creator>
  <cp:lastModifiedBy>bgs</cp:lastModifiedBy>
  <cp:lastPrinted>2023-04-24T08:26:00Z</cp:lastPrinted>
  <dcterms:modified xsi:type="dcterms:W3CDTF">2025-04-15T07:39:17Z</dcterms:modified>
  <cp:revision>1012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D7D3EE2589C94685899D61962E13456C_13</vt:lpwstr>
  </property>
  <property fmtid="{D5CDD505-2E9C-101B-9397-08002B2CF9AE}" pid="4" name="KSOTemplateDocerSaveRecord">
    <vt:lpwstr>eyJoZGlkIjoiMDljYzUzMWQ4OWI0YzBkYjYzMDRhZTY5ZjZkYmFmYTgiLCJ1c2VySWQiOiI0Mzg5MTc3NTgifQ==</vt:lpwstr>
  </property>
</Properties>
</file>