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36"/>
          <w:szCs w:val="36"/>
        </w:rPr>
      </w:pPr>
      <w:bookmarkStart w:id="0" w:name="_GoBack"/>
      <w:r>
        <w:rPr>
          <w:rFonts w:hint="default" w:ascii="Times New Roman" w:hAnsi="Times New Roman" w:eastAsia="方正小标宋简体" w:cs="Times New Roman"/>
          <w:b w:val="0"/>
          <w:bCs w:val="0"/>
          <w:sz w:val="36"/>
          <w:szCs w:val="36"/>
        </w:rPr>
        <w:t>关于征集有意向参与我单位非政府采购项目（出入境管理总队全国版出入境管理信息系统北京定制项目硬件运行维护服务）供应商的公告</w:t>
      </w:r>
    </w:p>
    <w:bookmarkEnd w:id="0"/>
    <w:p>
      <w:pPr>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w:t>
      </w:r>
      <w:r>
        <w:rPr>
          <w:rFonts w:hint="default" w:ascii="Times New Roman" w:hAnsi="Times New Roman" w:eastAsia="仿宋" w:cs="Times New Roman"/>
          <w:sz w:val="32"/>
          <w:szCs w:val="32"/>
        </w:rPr>
        <w:t>民共和国政府采购法》等有关规定，现对出入境管理总队全国版出入境管理信息系统北京定制项目硬件运行维护服务进行其他招标，欢迎合格的供应商前来投标。</w:t>
      </w:r>
    </w:p>
    <w:p>
      <w:pPr>
        <w:ind w:firstLine="640"/>
        <w:jc w:val="left"/>
        <w:rPr>
          <w:rFonts w:hint="default" w:ascii="Times New Roman" w:hAnsi="Times New Roman" w:eastAsia="仿宋" w:cs="Times New Roman"/>
          <w:b/>
          <w:bCs/>
          <w:sz w:val="32"/>
          <w:szCs w:val="32"/>
          <w:highlight w:val="yellow"/>
        </w:rPr>
      </w:pPr>
      <w:r>
        <w:rPr>
          <w:rFonts w:hint="default" w:ascii="Times New Roman" w:hAnsi="Times New Roman" w:eastAsia="仿宋" w:cs="Times New Roman"/>
          <w:b/>
          <w:bCs/>
          <w:sz w:val="32"/>
          <w:szCs w:val="32"/>
        </w:rPr>
        <w:t>项目名称：出入境管理总队全国版出入境管理信息系统北京定制项目硬件运行维护服务</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项目编号：2025</w:t>
      </w:r>
      <w:r>
        <w:rPr>
          <w:rFonts w:hint="default" w:ascii="Times New Roman" w:hAnsi="Times New Roman" w:eastAsia="仿宋" w:cs="Times New Roman"/>
          <w:b/>
          <w:bCs/>
          <w:sz w:val="32"/>
          <w:szCs w:val="32"/>
          <w:lang w:val="en-US" w:eastAsia="zh-CN"/>
        </w:rPr>
        <w:t>114</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项目联系方式：</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default" w:ascii="Times New Roman" w:hAnsi="Times New Roman" w:eastAsia="仿宋" w:cs="Times New Roman"/>
          <w:sz w:val="32"/>
          <w:szCs w:val="32"/>
          <w:highlight w:val="none"/>
          <w:lang w:val="en-US" w:eastAsia="zh-CN"/>
        </w:rPr>
        <w:t>张鑫、刘思雯、巴特尔</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ind w:firstLine="64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采购单位：北京市公安局</w:t>
      </w:r>
    </w:p>
    <w:p>
      <w:pPr>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采购单位地址：北京市东城区前门东大街9号</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w:t>
      </w:r>
      <w:r>
        <w:rPr>
          <w:rFonts w:hint="default" w:ascii="Times New Roman" w:hAnsi="Times New Roman" w:eastAsia="仿宋" w:cs="Times New Roman"/>
          <w:sz w:val="32"/>
          <w:szCs w:val="32"/>
        </w:rPr>
        <w:t>系方式：</w:t>
      </w:r>
      <w:r>
        <w:rPr>
          <w:rFonts w:hint="default" w:ascii="Times New Roman" w:hAnsi="Times New Roman" w:eastAsia="仿宋" w:cs="Times New Roman"/>
          <w:sz w:val="32"/>
          <w:szCs w:val="32"/>
          <w:lang w:val="en-US" w:eastAsia="zh-CN"/>
        </w:rPr>
        <w:t>赵警官，19810208558</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w:t>
      </w:r>
      <w:r>
        <w:rPr>
          <w:rFonts w:hint="default" w:ascii="Times New Roman" w:hAnsi="Times New Roman" w:eastAsia="仿宋" w:cs="Times New Roman"/>
          <w:sz w:val="32"/>
          <w:szCs w:val="32"/>
          <w:highlight w:val="none"/>
          <w:lang w:val="en-US" w:eastAsia="zh-CN"/>
        </w:rPr>
        <w:t>北京国际招标有限公司</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代理机构联系人：张鑫、刘思雯、巴特尔，010-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rPr>
        <w:t>代理机构地</w:t>
      </w:r>
      <w:r>
        <w:rPr>
          <w:rFonts w:hint="default" w:ascii="Times New Roman" w:hAnsi="Times New Roman" w:eastAsia="仿宋" w:cs="Times New Roman"/>
          <w:sz w:val="32"/>
          <w:szCs w:val="32"/>
          <w:highlight w:val="none"/>
        </w:rPr>
        <w:t>址：北京市海淀区</w:t>
      </w:r>
      <w:r>
        <w:rPr>
          <w:rFonts w:hint="default" w:ascii="Times New Roman" w:hAnsi="Times New Roman" w:eastAsia="仿宋" w:cs="Times New Roman"/>
          <w:sz w:val="32"/>
          <w:szCs w:val="32"/>
          <w:highlight w:val="none"/>
          <w:lang w:val="en-US" w:eastAsia="zh-CN"/>
        </w:rPr>
        <w:t>北三环中路31号凯奇大厦9层B座906室</w:t>
      </w:r>
    </w:p>
    <w:p>
      <w:pPr>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widowControl w:val="0"/>
        <w:spacing w:after="160" w:line="278" w:lineRule="auto"/>
        <w:ind w:firstLine="64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运维设备包括磁盘阵列、服务器、网络交换机、机箱等设备，运行维护服务内容包括：提供热线电话支持、现场技术支持、紧急故障排除服务、设备维修与更换、备件支持服务、安全通告服务、机房巡检服务、技术及维护咨询服务、现场培训服务、特殊时期保障服务等。服务期为自合同签订之日起一年。</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开标时间</w:t>
      </w:r>
    </w:p>
    <w:p>
      <w:pPr>
        <w:numPr>
          <w:ilvl w:val="0"/>
          <w:numId w:val="1"/>
        </w:numPr>
        <w:jc w:val="left"/>
        <w:rPr>
          <w:rFonts w:hint="default" w:ascii="Times New Roman" w:hAnsi="Times New Roman" w:eastAsia="仿宋" w:cs="Times New Roman"/>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其他补充事宜</w:t>
      </w:r>
    </w:p>
    <w:p>
      <w:pPr>
        <w:ind w:firstLine="321" w:firstLineChars="100"/>
        <w:jc w:val="both"/>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责解释。</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5、参加采购活动前三年内，在经营活动中没有重大违法记录；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6、供应商不得被列入失信被执行人、重大税收违法案件当事人名单、政府采购严重违法失信行为记录名单；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7、法律、行政法规规定的其他条件；</w:t>
      </w:r>
    </w:p>
    <w:p>
      <w:pPr>
        <w:ind w:firstLine="640" w:firstLineChars="20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rPr>
        <w:t>8、本项</w:t>
      </w:r>
      <w:r>
        <w:rPr>
          <w:rFonts w:hint="default" w:ascii="Times New Roman" w:hAnsi="Times New Roman" w:eastAsia="仿宋" w:cs="Times New Roman"/>
          <w:color w:val="auto"/>
          <w:sz w:val="32"/>
          <w:szCs w:val="32"/>
          <w:highlight w:val="none"/>
        </w:rPr>
        <w:t>目不接受联合体</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（三）报名时间：2025年9月19日至2025年9月25日止，每天9:00至17:00（北京时间，法定节假日除外）。</w:t>
      </w:r>
    </w:p>
    <w:p>
      <w:pPr>
        <w:ind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凡报名的供应商，须将下列材料</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（每页须加盖供应商公章）</w:t>
      </w:r>
      <w:r>
        <w:rPr>
          <w:rFonts w:hint="default" w:ascii="Times New Roman" w:hAnsi="Times New Roman" w:eastAsia="仿宋" w:cs="Times New Roman"/>
          <w:color w:val="000000" w:themeColor="text1"/>
          <w:sz w:val="32"/>
          <w:szCs w:val="32"/>
          <w:highlight w:val="none"/>
          <w14:textFill>
            <w14:solidFill>
              <w14:schemeClr w14:val="tx1"/>
            </w14:solidFill>
          </w14:textFill>
        </w:rPr>
        <w:t>扫描发送至邮箱：</w:t>
      </w:r>
      <w:r>
        <w:rPr>
          <w:rFonts w:hint="default" w:ascii="Times New Roman" w:hAnsi="Times New Roman" w:eastAsia="仿宋" w:cs="Times New Roman"/>
          <w:color w:val="000000" w:themeColor="text1"/>
          <w:sz w:val="32"/>
          <w:szCs w:val="32"/>
          <w:highlight w:val="none"/>
          <w:u w:val="single"/>
          <w14:textFill>
            <w14:solidFill>
              <w14:schemeClr w14:val="tx1"/>
            </w14:solidFill>
          </w14:textFill>
        </w:rPr>
        <w:t>zhangxin02@zgcgroup.com.cn</w:t>
      </w:r>
      <w:r>
        <w:rPr>
          <w:rFonts w:hint="default" w:ascii="Times New Roman" w:hAnsi="Times New Roman" w:eastAsia="仿宋" w:cs="Times New Roman"/>
          <w:color w:val="000000" w:themeColor="text1"/>
          <w:sz w:val="32"/>
          <w:szCs w:val="32"/>
          <w:highlight w:val="none"/>
          <w14:textFill>
            <w14:solidFill>
              <w14:schemeClr w14:val="tx1"/>
            </w14:solidFill>
          </w14:textFill>
        </w:rPr>
        <w:t>并致电项目联系人确认。（项目联系人：</w:t>
      </w:r>
      <w:r>
        <w:rPr>
          <w:rFonts w:hint="default" w:ascii="Times New Roman" w:hAnsi="Times New Roman" w:eastAsia="仿宋" w:cs="Times New Roman"/>
          <w:sz w:val="32"/>
          <w:szCs w:val="32"/>
          <w:highlight w:val="none"/>
          <w:lang w:val="en-US" w:eastAsia="zh-CN"/>
        </w:rPr>
        <w:t>张鑫、刘思雯、巴特尔</w:t>
      </w:r>
      <w:r>
        <w:rPr>
          <w:rFonts w:hint="default" w:ascii="Times New Roman" w:hAnsi="Times New Roman" w:eastAsia="仿宋" w:cs="Times New Roman"/>
          <w:color w:val="000000" w:themeColor="text1"/>
          <w:sz w:val="32"/>
          <w:szCs w:val="32"/>
          <w:highlight w:val="none"/>
          <w14:textFill>
            <w14:solidFill>
              <w14:schemeClr w14:val="tx1"/>
            </w14:solidFill>
          </w14:textFill>
        </w:rPr>
        <w:t>；联系方式：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ind w:firstLine="420" w:firstLineChars="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1、有效的营业执照或法人证书等证明文件；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2、法人授权委托书；</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3、法定代表人身份证复印件；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4、被授权人身份证复印件；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ind w:firstLine="420" w:firstLineChars="0"/>
        <w:jc w:val="left"/>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6、《供应商情况表》（盖章扫描及word版）</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ind w:left="420" w:firstLine="320" w:firstLineChars="1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（四）凡对本次公告内容提出询问，请按以下方式联系。</w:t>
      </w:r>
    </w:p>
    <w:p>
      <w:pPr>
        <w:numPr>
          <w:ilvl w:val="0"/>
          <w:numId w:val="2"/>
        </w:numPr>
        <w:ind w:left="420" w:left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采购人：北京市公安局</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赵警官</w:t>
      </w:r>
      <w:r>
        <w:rPr>
          <w:rFonts w:hint="default" w:ascii="Times New Roman" w:hAnsi="Times New Roman" w:eastAsia="仿宋" w:cs="Times New Roman"/>
          <w:sz w:val="32"/>
          <w:szCs w:val="32"/>
          <w:highlight w:val="none"/>
        </w:rPr>
        <w:t xml:space="preserve">  </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联系方式：19810208558</w:t>
      </w:r>
    </w:p>
    <w:p>
      <w:pPr>
        <w:numPr>
          <w:ilvl w:val="0"/>
          <w:numId w:val="2"/>
        </w:numPr>
        <w:ind w:left="42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采购代理机构：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北京国际招标有限公司</w:t>
      </w:r>
    </w:p>
    <w:p>
      <w:pPr>
        <w:ind w:left="420" w:leftChars="200"/>
        <w:jc w:val="left"/>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highlight w:val="none"/>
          <w:lang w:val="en-US" w:eastAsia="zh-CN"/>
        </w:rPr>
        <w:t>张鑫、刘思雯、巴特尔</w:t>
      </w:r>
    </w:p>
    <w:p>
      <w:pPr>
        <w:ind w:left="420" w:left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预算金额：</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预算金额：31.65</w:t>
      </w:r>
      <w:r>
        <w:rPr>
          <w:rFonts w:hint="default" w:ascii="Times New Roman" w:hAnsi="Times New Roman" w:eastAsia="仿宋" w:cs="Times New Roman"/>
          <w:sz w:val="32"/>
          <w:szCs w:val="32"/>
          <w:highlight w:val="none"/>
        </w:rPr>
        <w:t>万元</w:t>
      </w:r>
    </w:p>
    <w:p>
      <w:pPr>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rPr>
          <w:rFonts w:hint="default" w:ascii="Times New Roman" w:hAnsi="Times New Roman" w:eastAsia="仿宋" w:cs="Times New Roman"/>
          <w:b/>
          <w:bCs/>
          <w:sz w:val="24"/>
          <w:szCs w:val="28"/>
        </w:rPr>
      </w:pPr>
    </w:p>
    <w:tbl>
      <w:tblPr>
        <w:tblStyle w:val="12"/>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10"/>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bl>
    <w:p>
      <w:pPr>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6F7926EF-446C-4805-BD78-D4921F14B769}"/>
  </w:font>
  <w:font w:name="仿宋">
    <w:panose1 w:val="02010609060101010101"/>
    <w:charset w:val="86"/>
    <w:family w:val="modern"/>
    <w:pitch w:val="default"/>
    <w:sig w:usb0="800002BF" w:usb1="38CF7CFA" w:usb2="00000016" w:usb3="00000000" w:csb0="00040001" w:csb1="00000000"/>
    <w:embedRegular r:id="rId2" w:fontKey="{0DBB977B-EB17-41FE-9389-FD89D9C3A6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jM2MGRiNWFlMTg5NDk3YzhiMTgwNjg3OGY4NGIifQ=="/>
  </w:docVars>
  <w:rsids>
    <w:rsidRoot w:val="69197392"/>
    <w:rsid w:val="00001C10"/>
    <w:rsid w:val="00002AF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44285"/>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5500"/>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12B082C"/>
    <w:rsid w:val="01537940"/>
    <w:rsid w:val="01D628BE"/>
    <w:rsid w:val="01EF3980"/>
    <w:rsid w:val="02206C79"/>
    <w:rsid w:val="02477A3A"/>
    <w:rsid w:val="0285237F"/>
    <w:rsid w:val="03427056"/>
    <w:rsid w:val="035D3025"/>
    <w:rsid w:val="03A569EC"/>
    <w:rsid w:val="03FB485E"/>
    <w:rsid w:val="040556DD"/>
    <w:rsid w:val="04835D0E"/>
    <w:rsid w:val="04D31337"/>
    <w:rsid w:val="05034DB2"/>
    <w:rsid w:val="05366819"/>
    <w:rsid w:val="056D353A"/>
    <w:rsid w:val="05942A2B"/>
    <w:rsid w:val="05AA653C"/>
    <w:rsid w:val="05B62F90"/>
    <w:rsid w:val="05DD222E"/>
    <w:rsid w:val="06127C3D"/>
    <w:rsid w:val="06982838"/>
    <w:rsid w:val="08670714"/>
    <w:rsid w:val="08694528"/>
    <w:rsid w:val="0A2763AD"/>
    <w:rsid w:val="0A8D3D36"/>
    <w:rsid w:val="0ABB1E49"/>
    <w:rsid w:val="0B1A7CC0"/>
    <w:rsid w:val="0B3F7726"/>
    <w:rsid w:val="0B440899"/>
    <w:rsid w:val="0B462863"/>
    <w:rsid w:val="0C032502"/>
    <w:rsid w:val="0CA25901"/>
    <w:rsid w:val="0CCE0D62"/>
    <w:rsid w:val="0E786523"/>
    <w:rsid w:val="0EE511EC"/>
    <w:rsid w:val="0F85229D"/>
    <w:rsid w:val="10095146"/>
    <w:rsid w:val="108C6F6A"/>
    <w:rsid w:val="10B257AF"/>
    <w:rsid w:val="11951E4E"/>
    <w:rsid w:val="119A3E8E"/>
    <w:rsid w:val="11AA7170"/>
    <w:rsid w:val="11BF20E6"/>
    <w:rsid w:val="11C049F1"/>
    <w:rsid w:val="12AC6A56"/>
    <w:rsid w:val="1332191F"/>
    <w:rsid w:val="139429D5"/>
    <w:rsid w:val="13BC58C8"/>
    <w:rsid w:val="14025A60"/>
    <w:rsid w:val="141F00F5"/>
    <w:rsid w:val="145A06B1"/>
    <w:rsid w:val="15007F26"/>
    <w:rsid w:val="160550C9"/>
    <w:rsid w:val="16935FB9"/>
    <w:rsid w:val="177B6007"/>
    <w:rsid w:val="179C380B"/>
    <w:rsid w:val="179F0331"/>
    <w:rsid w:val="1813553D"/>
    <w:rsid w:val="187F1162"/>
    <w:rsid w:val="18BC4164"/>
    <w:rsid w:val="18DF60A5"/>
    <w:rsid w:val="18E039D7"/>
    <w:rsid w:val="196F567B"/>
    <w:rsid w:val="19935C88"/>
    <w:rsid w:val="1A564145"/>
    <w:rsid w:val="1A5A3C35"/>
    <w:rsid w:val="1A6E148E"/>
    <w:rsid w:val="1A8D2615"/>
    <w:rsid w:val="1C461BF4"/>
    <w:rsid w:val="1C7B3A29"/>
    <w:rsid w:val="1CCB71DB"/>
    <w:rsid w:val="1D4268CB"/>
    <w:rsid w:val="1E133C68"/>
    <w:rsid w:val="1E164C72"/>
    <w:rsid w:val="1E74103D"/>
    <w:rsid w:val="1EC51899"/>
    <w:rsid w:val="1EE2244B"/>
    <w:rsid w:val="2082142C"/>
    <w:rsid w:val="213A031C"/>
    <w:rsid w:val="22482966"/>
    <w:rsid w:val="227635D6"/>
    <w:rsid w:val="227A00F7"/>
    <w:rsid w:val="22C61FE2"/>
    <w:rsid w:val="22FF181D"/>
    <w:rsid w:val="23CD3F6C"/>
    <w:rsid w:val="24051DAA"/>
    <w:rsid w:val="24817DFC"/>
    <w:rsid w:val="24E52C95"/>
    <w:rsid w:val="253634F0"/>
    <w:rsid w:val="25BA2242"/>
    <w:rsid w:val="25CF17EB"/>
    <w:rsid w:val="25FC3DF2"/>
    <w:rsid w:val="26283C38"/>
    <w:rsid w:val="268810BB"/>
    <w:rsid w:val="27225ADA"/>
    <w:rsid w:val="28793E20"/>
    <w:rsid w:val="28830034"/>
    <w:rsid w:val="294361DC"/>
    <w:rsid w:val="29C44862"/>
    <w:rsid w:val="2A5C1303"/>
    <w:rsid w:val="2B080C21"/>
    <w:rsid w:val="2B540048"/>
    <w:rsid w:val="2BE64EC0"/>
    <w:rsid w:val="2BFA5278"/>
    <w:rsid w:val="2CA46F92"/>
    <w:rsid w:val="2CE61358"/>
    <w:rsid w:val="2CEA709A"/>
    <w:rsid w:val="2D095047"/>
    <w:rsid w:val="2D3723AE"/>
    <w:rsid w:val="2DEF248E"/>
    <w:rsid w:val="2F0B32F8"/>
    <w:rsid w:val="304649F3"/>
    <w:rsid w:val="309D61D2"/>
    <w:rsid w:val="32BA306B"/>
    <w:rsid w:val="330977FD"/>
    <w:rsid w:val="330E19B1"/>
    <w:rsid w:val="33B62074"/>
    <w:rsid w:val="33CA19D4"/>
    <w:rsid w:val="346B07E1"/>
    <w:rsid w:val="346D235F"/>
    <w:rsid w:val="34DD5737"/>
    <w:rsid w:val="35170C48"/>
    <w:rsid w:val="359A6B4F"/>
    <w:rsid w:val="36371A8D"/>
    <w:rsid w:val="36632889"/>
    <w:rsid w:val="36785717"/>
    <w:rsid w:val="368340BC"/>
    <w:rsid w:val="36AC716F"/>
    <w:rsid w:val="37A80F44"/>
    <w:rsid w:val="37E868CC"/>
    <w:rsid w:val="381F01AD"/>
    <w:rsid w:val="389923E4"/>
    <w:rsid w:val="38EF4C6C"/>
    <w:rsid w:val="392F2162"/>
    <w:rsid w:val="39C01DB3"/>
    <w:rsid w:val="3B7D557D"/>
    <w:rsid w:val="3BA93AB6"/>
    <w:rsid w:val="3BAE3989"/>
    <w:rsid w:val="3BC1546A"/>
    <w:rsid w:val="3C1852A6"/>
    <w:rsid w:val="3CE138EA"/>
    <w:rsid w:val="3DA54E33"/>
    <w:rsid w:val="3E4466F6"/>
    <w:rsid w:val="40175FA1"/>
    <w:rsid w:val="41265D6F"/>
    <w:rsid w:val="41AF3FB7"/>
    <w:rsid w:val="428812D6"/>
    <w:rsid w:val="431A1904"/>
    <w:rsid w:val="435864EC"/>
    <w:rsid w:val="439B47F3"/>
    <w:rsid w:val="43CA7F23"/>
    <w:rsid w:val="448C6831"/>
    <w:rsid w:val="4541761C"/>
    <w:rsid w:val="45486BFC"/>
    <w:rsid w:val="45C83C03"/>
    <w:rsid w:val="46282A35"/>
    <w:rsid w:val="46D36999"/>
    <w:rsid w:val="475C1C94"/>
    <w:rsid w:val="48194880"/>
    <w:rsid w:val="48242B78"/>
    <w:rsid w:val="482747D5"/>
    <w:rsid w:val="48E72288"/>
    <w:rsid w:val="49247038"/>
    <w:rsid w:val="49D00C41"/>
    <w:rsid w:val="49E800C4"/>
    <w:rsid w:val="49EE35C5"/>
    <w:rsid w:val="49FC1D63"/>
    <w:rsid w:val="4AD625B4"/>
    <w:rsid w:val="4B3A6FE7"/>
    <w:rsid w:val="4CA20E7F"/>
    <w:rsid w:val="4CCE3E8B"/>
    <w:rsid w:val="4CF239E7"/>
    <w:rsid w:val="4CFF4044"/>
    <w:rsid w:val="4D6A517F"/>
    <w:rsid w:val="4D902EEE"/>
    <w:rsid w:val="4E0336C0"/>
    <w:rsid w:val="4E707E7B"/>
    <w:rsid w:val="4ED908C5"/>
    <w:rsid w:val="4F144034"/>
    <w:rsid w:val="4FB115B3"/>
    <w:rsid w:val="4FD2253D"/>
    <w:rsid w:val="503D2331"/>
    <w:rsid w:val="50463D38"/>
    <w:rsid w:val="50772144"/>
    <w:rsid w:val="51181B78"/>
    <w:rsid w:val="51EC090F"/>
    <w:rsid w:val="527032EE"/>
    <w:rsid w:val="529169C4"/>
    <w:rsid w:val="54F16968"/>
    <w:rsid w:val="55967510"/>
    <w:rsid w:val="55C667DB"/>
    <w:rsid w:val="57087F99"/>
    <w:rsid w:val="57185C69"/>
    <w:rsid w:val="57947E24"/>
    <w:rsid w:val="57AC0DEF"/>
    <w:rsid w:val="57BE68AA"/>
    <w:rsid w:val="57E722A5"/>
    <w:rsid w:val="582C5F09"/>
    <w:rsid w:val="588D4BFA"/>
    <w:rsid w:val="58944A24"/>
    <w:rsid w:val="58C93758"/>
    <w:rsid w:val="595553FF"/>
    <w:rsid w:val="599F3E31"/>
    <w:rsid w:val="5A056A12"/>
    <w:rsid w:val="5A403EEE"/>
    <w:rsid w:val="5A421ED9"/>
    <w:rsid w:val="5A694668"/>
    <w:rsid w:val="5A6F4AA8"/>
    <w:rsid w:val="5AC42429"/>
    <w:rsid w:val="5B484E08"/>
    <w:rsid w:val="5B590DC3"/>
    <w:rsid w:val="5B5C4D58"/>
    <w:rsid w:val="5BDE6302"/>
    <w:rsid w:val="5C5C586F"/>
    <w:rsid w:val="5D370B73"/>
    <w:rsid w:val="5DE44AF1"/>
    <w:rsid w:val="5DEC66BB"/>
    <w:rsid w:val="5DFD5E0F"/>
    <w:rsid w:val="5E2002BE"/>
    <w:rsid w:val="5E341674"/>
    <w:rsid w:val="5E86747D"/>
    <w:rsid w:val="5EB36A3D"/>
    <w:rsid w:val="5EC96260"/>
    <w:rsid w:val="5FCD6066"/>
    <w:rsid w:val="606721D5"/>
    <w:rsid w:val="60FF240D"/>
    <w:rsid w:val="61291238"/>
    <w:rsid w:val="61EA72EE"/>
    <w:rsid w:val="626B15F8"/>
    <w:rsid w:val="639130C5"/>
    <w:rsid w:val="64393E88"/>
    <w:rsid w:val="64805649"/>
    <w:rsid w:val="64B04CD0"/>
    <w:rsid w:val="64C9520C"/>
    <w:rsid w:val="654912EC"/>
    <w:rsid w:val="65A417D5"/>
    <w:rsid w:val="66275AA5"/>
    <w:rsid w:val="67430B7A"/>
    <w:rsid w:val="6764121C"/>
    <w:rsid w:val="677403E2"/>
    <w:rsid w:val="67876CB8"/>
    <w:rsid w:val="67CF333B"/>
    <w:rsid w:val="682C6727"/>
    <w:rsid w:val="684A2E67"/>
    <w:rsid w:val="68BB3E8D"/>
    <w:rsid w:val="69197392"/>
    <w:rsid w:val="694A61EF"/>
    <w:rsid w:val="6A050368"/>
    <w:rsid w:val="6B8C582C"/>
    <w:rsid w:val="6C7B13AC"/>
    <w:rsid w:val="6C8E2897"/>
    <w:rsid w:val="6DEE7767"/>
    <w:rsid w:val="6E7805E6"/>
    <w:rsid w:val="6F9A6556"/>
    <w:rsid w:val="6F9E7295"/>
    <w:rsid w:val="70556B5E"/>
    <w:rsid w:val="70C360E0"/>
    <w:rsid w:val="71324139"/>
    <w:rsid w:val="713A6630"/>
    <w:rsid w:val="71A006B5"/>
    <w:rsid w:val="72037883"/>
    <w:rsid w:val="72604CD6"/>
    <w:rsid w:val="72CA70C3"/>
    <w:rsid w:val="73334198"/>
    <w:rsid w:val="73A45C07"/>
    <w:rsid w:val="73D731E4"/>
    <w:rsid w:val="75243D99"/>
    <w:rsid w:val="75986535"/>
    <w:rsid w:val="75ED4AD2"/>
    <w:rsid w:val="75F06371"/>
    <w:rsid w:val="760B58B5"/>
    <w:rsid w:val="773A78A3"/>
    <w:rsid w:val="77887E11"/>
    <w:rsid w:val="77A531E1"/>
    <w:rsid w:val="77E12415"/>
    <w:rsid w:val="78453AA6"/>
    <w:rsid w:val="78831E1D"/>
    <w:rsid w:val="78A27DF6"/>
    <w:rsid w:val="79B87962"/>
    <w:rsid w:val="79C97604"/>
    <w:rsid w:val="79F06893"/>
    <w:rsid w:val="79F521A7"/>
    <w:rsid w:val="7A234DF5"/>
    <w:rsid w:val="7A2912C6"/>
    <w:rsid w:val="7A8F43AA"/>
    <w:rsid w:val="7B713AB0"/>
    <w:rsid w:val="7BD73802"/>
    <w:rsid w:val="7BE31E2C"/>
    <w:rsid w:val="7C5E2286"/>
    <w:rsid w:val="7C9C690A"/>
    <w:rsid w:val="7CF130FA"/>
    <w:rsid w:val="7CF20C20"/>
    <w:rsid w:val="7DE0670B"/>
    <w:rsid w:val="7DF74740"/>
    <w:rsid w:val="7E943188"/>
    <w:rsid w:val="7EE60311"/>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pPr>
      <w:ind w:firstLine="0"/>
    </w:pPr>
    <w:rPr>
      <w:rFonts w:ascii="宋体" w:hAnsi="Courier New" w:eastAsia="宋体" w:cs="Courier New"/>
      <w:sz w:val="21"/>
      <w:szCs w:val="21"/>
    </w:rPr>
  </w:style>
  <w:style w:type="paragraph" w:styleId="6">
    <w:name w:val="Balloon Text"/>
    <w:basedOn w:val="1"/>
    <w:link w:val="23"/>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563C1"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character" w:customStyle="1" w:styleId="19">
    <w:name w:val="页眉 字符"/>
    <w:basedOn w:val="14"/>
    <w:link w:val="8"/>
    <w:qFormat/>
    <w:uiPriority w:val="0"/>
    <w:rPr>
      <w:kern w:val="2"/>
      <w:sz w:val="18"/>
      <w:szCs w:val="18"/>
    </w:rPr>
  </w:style>
  <w:style w:type="character" w:customStyle="1" w:styleId="20">
    <w:name w:val="页脚 字符"/>
    <w:basedOn w:val="14"/>
    <w:link w:val="7"/>
    <w:qFormat/>
    <w:uiPriority w:val="0"/>
    <w:rPr>
      <w:kern w:val="2"/>
      <w:sz w:val="18"/>
      <w:szCs w:val="18"/>
    </w:rPr>
  </w:style>
  <w:style w:type="character" w:customStyle="1" w:styleId="21">
    <w:name w:val="批注文字 字符"/>
    <w:basedOn w:val="14"/>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4"/>
    <w:link w:val="6"/>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8">
    <w:name w:val="未处理的提及2"/>
    <w:basedOn w:val="14"/>
    <w:semiHidden/>
    <w:unhideWhenUsed/>
    <w:qFormat/>
    <w:uiPriority w:val="99"/>
    <w:rPr>
      <w:color w:val="605E5C"/>
      <w:shd w:val="clear" w:color="auto" w:fill="E1DFDD"/>
    </w:rPr>
  </w:style>
  <w:style w:type="paragraph" w:customStyle="1" w:styleId="29">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1195</Words>
  <Characters>1331</Characters>
  <Lines>9</Lines>
  <Paragraphs>2</Paragraphs>
  <TotalTime>0</TotalTime>
  <ScaleCrop>false</ScaleCrop>
  <LinksUpToDate>false</LinksUpToDate>
  <CharactersWithSpaces>1362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2023-04-24T08:26:00Z</cp:lastPrinted>
  <dcterms:modified xsi:type="dcterms:W3CDTF">2025-09-18T08:39:59Z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eyJoZGlkIjoiMDZlNWY3YTVhMmI3OGZiNzI4NTI2NTk2OTc3ZjZiMWQiLCJ1c2VySWQiOiIyMTA1MTgxODkifQ==</vt:lpwstr>
  </property>
</Properties>
</file>