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imes New Roman"/>
          <w:sz w:val="36"/>
          <w:szCs w:val="36"/>
        </w:rPr>
      </w:pPr>
      <w:r>
        <w:rPr>
          <w:rFonts w:ascii="仿宋" w:hAnsi="仿宋" w:eastAsia="仿宋" w:cs="Times New Roman"/>
          <w:sz w:val="36"/>
          <w:szCs w:val="36"/>
        </w:rPr>
        <w:t>关于征集有意向参与我单位非政府采购项目（</w:t>
      </w:r>
      <w:r>
        <w:rPr>
          <w:rFonts w:hint="eastAsia" w:ascii="仿宋" w:hAnsi="仿宋" w:eastAsia="仿宋" w:cs="Times New Roman"/>
          <w:sz w:val="36"/>
          <w:szCs w:val="36"/>
        </w:rPr>
        <w:t>监所管理总队监护医疗所被监管人员医疗服务采购项目</w:t>
      </w:r>
      <w:r>
        <w:rPr>
          <w:rFonts w:ascii="仿宋" w:hAnsi="仿宋" w:eastAsia="仿宋" w:cs="Times New Roman"/>
          <w:sz w:val="36"/>
          <w:szCs w:val="36"/>
        </w:rPr>
        <w:t>）供应商的公告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监所管理总队监护医疗所被监管人员医疗服务采购项目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监所管理总队监护医疗所被监管人员医疗服务采购项目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项目编号：2025128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陈警官</w:t>
      </w:r>
      <w:r>
        <w:rPr>
          <w:rFonts w:ascii="仿宋" w:hAnsi="仿宋" w:eastAsia="仿宋" w:cs="Times New Roman"/>
          <w:sz w:val="32"/>
          <w:szCs w:val="32"/>
        </w:rPr>
        <w:t>，13811602237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征集2026年度上半年监护医疗所医疗服务采购项目供应商，合同期限6个月，医疗服务要求如下：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供应商须为北京市三级医院。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每日至少安排1名全科医生为所内被监管人员提供24小时所内医疗服务。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负责被监管人员入所前的体检等相关医疗工作。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负责对被监管人员巡诊、用药等工作，负责对所内医务室所需药品、化学试剂等提出需求建议。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负责对被监管人员突发躯体疾病的现场抢救、送医院急救及其他相关医务工作。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负责为被监管人员逐人建立医疗档案，详细记载其病史、入所健康检查情况、在所期间每次健康检查情况、患病情况、每次服药情况、在所和出所治疗情况。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 xml:space="preserve">供应商在本院设立所内被监管人员躯体疾病快速检查、治疗及抢救 “绿色通道”，提供急救车辆，保证被监管人员得到及时救治。 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负责所内被监管人员医疗诊治过程中的体检、化验、治疗、救治等过程中的医疗安全，提供符合国家标准的，并通过正规渠道采购的药品、试剂和医用材料。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9.配合做好发生医疗事故后的责任鉴定，做好善后事宜，并根据鉴定结构承担相应责任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10.供应商应按照相关法律、法规、政策和诊疗常规开展医疗工作。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2025年11月3日至2025年11月7日止，</w:t>
      </w:r>
      <w:r>
        <w:rPr>
          <w:rFonts w:ascii="仿宋" w:hAnsi="仿宋" w:eastAsia="仿宋" w:cs="Times New Roman"/>
          <w:sz w:val="32"/>
          <w:szCs w:val="32"/>
        </w:rPr>
        <w:t>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陈警官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联系方式：13811602237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预算金额：37.5万元</w:t>
      </w:r>
    </w:p>
    <w:bookmarkEnd w:id="0"/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048"/>
    <w:rsid w:val="00015BF9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4A14"/>
    <w:rsid w:val="0003532D"/>
    <w:rsid w:val="00035724"/>
    <w:rsid w:val="00035BDB"/>
    <w:rsid w:val="00036609"/>
    <w:rsid w:val="000371BC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755D"/>
    <w:rsid w:val="00091864"/>
    <w:rsid w:val="0009325B"/>
    <w:rsid w:val="00093B2C"/>
    <w:rsid w:val="00094728"/>
    <w:rsid w:val="000947CB"/>
    <w:rsid w:val="00095DAA"/>
    <w:rsid w:val="000A1395"/>
    <w:rsid w:val="000A3C19"/>
    <w:rsid w:val="000B0AD9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5BE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4F76"/>
    <w:rsid w:val="001B6AF2"/>
    <w:rsid w:val="001C33F5"/>
    <w:rsid w:val="001C5627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16E2"/>
    <w:rsid w:val="00281F14"/>
    <w:rsid w:val="0028224D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26D2"/>
    <w:rsid w:val="00325872"/>
    <w:rsid w:val="00326394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575FC"/>
    <w:rsid w:val="003633ED"/>
    <w:rsid w:val="00364C74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168D"/>
    <w:rsid w:val="003B2E54"/>
    <w:rsid w:val="003B552C"/>
    <w:rsid w:val="003B5D9B"/>
    <w:rsid w:val="003C3BD1"/>
    <w:rsid w:val="003C44F2"/>
    <w:rsid w:val="003C4C94"/>
    <w:rsid w:val="003C5A4C"/>
    <w:rsid w:val="003D1A78"/>
    <w:rsid w:val="003D1EBD"/>
    <w:rsid w:val="003D3C4F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3712"/>
    <w:rsid w:val="00406227"/>
    <w:rsid w:val="00406D21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535F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25B3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49C4"/>
    <w:rsid w:val="005B517C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7A57"/>
    <w:rsid w:val="006E0E7C"/>
    <w:rsid w:val="006E17E8"/>
    <w:rsid w:val="006E527C"/>
    <w:rsid w:val="006E6CED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15"/>
    <w:rsid w:val="007420E2"/>
    <w:rsid w:val="0074214A"/>
    <w:rsid w:val="00742438"/>
    <w:rsid w:val="00742656"/>
    <w:rsid w:val="00742F3A"/>
    <w:rsid w:val="007431F6"/>
    <w:rsid w:val="007444BC"/>
    <w:rsid w:val="00745D77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7B6E"/>
    <w:rsid w:val="00790C26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6EC"/>
    <w:rsid w:val="008467B6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186"/>
    <w:rsid w:val="00880D36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705A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4F5E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1591"/>
    <w:rsid w:val="00935801"/>
    <w:rsid w:val="00940642"/>
    <w:rsid w:val="00940866"/>
    <w:rsid w:val="0094434F"/>
    <w:rsid w:val="009454E3"/>
    <w:rsid w:val="009468DC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3159"/>
    <w:rsid w:val="009C76AA"/>
    <w:rsid w:val="009C790B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44321"/>
    <w:rsid w:val="00A516F6"/>
    <w:rsid w:val="00A55F60"/>
    <w:rsid w:val="00A56ADB"/>
    <w:rsid w:val="00A61C46"/>
    <w:rsid w:val="00A6269B"/>
    <w:rsid w:val="00A640F4"/>
    <w:rsid w:val="00A65ABE"/>
    <w:rsid w:val="00A66176"/>
    <w:rsid w:val="00A703E7"/>
    <w:rsid w:val="00A716E1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5D84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F0A0E"/>
    <w:rsid w:val="00BF3A70"/>
    <w:rsid w:val="00BF649B"/>
    <w:rsid w:val="00C0386E"/>
    <w:rsid w:val="00C03EB7"/>
    <w:rsid w:val="00C04C53"/>
    <w:rsid w:val="00C12353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3C7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CF7019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2D56"/>
    <w:rsid w:val="00DB307E"/>
    <w:rsid w:val="00DB5EFF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596C"/>
    <w:rsid w:val="00E6192E"/>
    <w:rsid w:val="00E7111B"/>
    <w:rsid w:val="00E72E90"/>
    <w:rsid w:val="00E7329F"/>
    <w:rsid w:val="00E74F58"/>
    <w:rsid w:val="00E81629"/>
    <w:rsid w:val="00E84FC7"/>
    <w:rsid w:val="00E86A8A"/>
    <w:rsid w:val="00EA13D1"/>
    <w:rsid w:val="00EA25F1"/>
    <w:rsid w:val="00EA3321"/>
    <w:rsid w:val="00EA7845"/>
    <w:rsid w:val="00EA7B08"/>
    <w:rsid w:val="00EB1498"/>
    <w:rsid w:val="00EB1A81"/>
    <w:rsid w:val="00EB1EF9"/>
    <w:rsid w:val="00EB6B95"/>
    <w:rsid w:val="00EC2A75"/>
    <w:rsid w:val="00ED080E"/>
    <w:rsid w:val="00ED16D3"/>
    <w:rsid w:val="00ED3050"/>
    <w:rsid w:val="00ED3D1F"/>
    <w:rsid w:val="00EE2223"/>
    <w:rsid w:val="00EE4868"/>
    <w:rsid w:val="00EE7093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713A6630"/>
    <w:rsid w:val="78770E97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840</Words>
  <Characters>941</Characters>
  <Lines>67</Lines>
  <Paragraphs>84</Paragraphs>
  <TotalTime>82</TotalTime>
  <ScaleCrop>false</ScaleCrop>
  <LinksUpToDate>false</LinksUpToDate>
  <CharactersWithSpaces>1697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2025-10-31T09:03:55Z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