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（</w:t>
      </w:r>
      <w:r>
        <w:rPr>
          <w:rFonts w:ascii="宋体" w:hAnsi="宋体" w:eastAsia="宋体" w:cs="Times New Roman"/>
          <w:b/>
          <w:bCs/>
          <w:sz w:val="36"/>
          <w:szCs w:val="36"/>
          <w:highlight w:val="none"/>
        </w:rPr>
        <w:t>北京市公安局</w:t>
      </w:r>
      <w:r>
        <w:rPr>
          <w:rFonts w:hint="eastAsia" w:ascii="宋体" w:hAnsi="宋体" w:eastAsia="宋体" w:cs="Times New Roman"/>
          <w:b/>
          <w:bCs/>
          <w:sz w:val="36"/>
          <w:szCs w:val="36"/>
          <w:highlight w:val="none"/>
          <w:lang w:eastAsia="zh-CN"/>
        </w:rPr>
        <w:t>机关心理中心服务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北京市公安局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机关心理中心服务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北京市公安局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机关心理中心服务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202680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62108122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eastAsia="宋体" w:cs="Times New Roman"/>
          <w:color w:val="000000"/>
          <w:sz w:val="22"/>
          <w:szCs w:val="2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高警官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010-8522 2134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，010-62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108122  13261710836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海淀区学院南路62号中关村资本大厦9层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项目地点位于北京市朝阳区，工作区域主要包括：训练室、休闲驿站、放松室、团体室等，总面积2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00余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平方米，供应商选派7名服务人员，承担分中心的服务工作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服务期限：202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年9月11日至202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年9月10日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wanggaoyun@cntcitc.com.cn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；联系方式：010-62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高警官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010-8522 2134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highlight w:val="yellow"/>
          <w:lang w:eastAsia="zh-CN"/>
        </w:rPr>
      </w:pP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108122   13261710836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41.798934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10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" w:fontKey="{F111AC44-BF2C-476B-9E3B-5D15AF4F46D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728668C-AB5C-4679-BD3B-2AE35D1F96F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2A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1916C5A"/>
    <w:rsid w:val="02477A3A"/>
    <w:rsid w:val="05B62F90"/>
    <w:rsid w:val="08312EC1"/>
    <w:rsid w:val="0CE33EA1"/>
    <w:rsid w:val="0E786523"/>
    <w:rsid w:val="0F85229D"/>
    <w:rsid w:val="12AC6A56"/>
    <w:rsid w:val="139429D5"/>
    <w:rsid w:val="18637B42"/>
    <w:rsid w:val="19194F0C"/>
    <w:rsid w:val="19412678"/>
    <w:rsid w:val="22482966"/>
    <w:rsid w:val="227A00F7"/>
    <w:rsid w:val="268810BB"/>
    <w:rsid w:val="292860AC"/>
    <w:rsid w:val="345C0152"/>
    <w:rsid w:val="346B07E1"/>
    <w:rsid w:val="38C84008"/>
    <w:rsid w:val="4132434B"/>
    <w:rsid w:val="428812D6"/>
    <w:rsid w:val="435605FD"/>
    <w:rsid w:val="435864EC"/>
    <w:rsid w:val="43767400"/>
    <w:rsid w:val="465D6315"/>
    <w:rsid w:val="46DC0125"/>
    <w:rsid w:val="482747D5"/>
    <w:rsid w:val="49431694"/>
    <w:rsid w:val="4CC200EA"/>
    <w:rsid w:val="4E707E7B"/>
    <w:rsid w:val="4F277882"/>
    <w:rsid w:val="4F8238DA"/>
    <w:rsid w:val="4FD2253D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AB90A09"/>
    <w:rsid w:val="6B8C582C"/>
    <w:rsid w:val="6E0A50A1"/>
    <w:rsid w:val="713A6630"/>
    <w:rsid w:val="723A6E58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18"/>
    <w:qFormat/>
    <w:uiPriority w:val="0"/>
    <w:rPr>
      <w:b/>
      <w:bCs/>
    </w:rPr>
  </w:style>
  <w:style w:type="paragraph" w:styleId="9">
    <w:name w:val="Body Text First Indent 2"/>
    <w:basedOn w:val="4"/>
    <w:next w:val="3"/>
    <w:qFormat/>
    <w:uiPriority w:val="0"/>
    <w:pPr>
      <w:tabs>
        <w:tab w:val="left" w:pos="5580"/>
      </w:tabs>
      <w:spacing w:after="120" w:line="240" w:lineRule="auto"/>
      <w:ind w:left="420" w:leftChars="200" w:firstLine="420" w:firstLineChars="200"/>
    </w:pPr>
    <w:rPr>
      <w:sz w:val="21"/>
      <w:szCs w:val="20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7">
    <w:name w:val="批注文字 字符"/>
    <w:basedOn w:val="12"/>
    <w:link w:val="2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8"/>
    <w:qFormat/>
    <w:uiPriority w:val="0"/>
    <w:rPr>
      <w:b/>
      <w:bCs/>
      <w:kern w:val="2"/>
      <w:sz w:val="21"/>
      <w:szCs w:val="24"/>
    </w:rPr>
  </w:style>
  <w:style w:type="character" w:customStyle="1" w:styleId="19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4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1080</Words>
  <Characters>1255</Characters>
  <Lines>52</Lines>
  <Paragraphs>61</Paragraphs>
  <TotalTime>0</TotalTime>
  <ScaleCrop>false</ScaleCrop>
  <LinksUpToDate>false</LinksUpToDate>
  <CharactersWithSpaces>1292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2026-08-11T03:12:44Z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eyJoZGlkIjoiZWQxNGU5NDk5ZTcwMzI5Y2IyNzAyNDMwNTAyZjM2OGYiLCJ1c2VySWQiOiI1ODA1MTYyNjMifQ==</vt:lpwstr>
  </property>
</Properties>
</file>