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办公区食堂厨具设备购置项目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办公区食堂厨具设备购置项目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办公区食堂厨具设备购置项目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2026117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杨警官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65261165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主要采购雪柜、蒸炒炉、煮面炉、灶台、排烟罩系统、厨房灶台灭火系统等厨房设备。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供货周期为收到通知后，供应商须在5个工作日内完成交货安装，支付方式为一次性支付。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杨警官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65261165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22.9045万元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940433-0023-4E3D-A413-515D6FAD6B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5613E8F-34D0-4DCD-96B0-7B98435CAB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C430B10-6858-4B5F-8081-897EF370D78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6833B0"/>
    <w:rsid w:val="0CE33EA1"/>
    <w:rsid w:val="0E786523"/>
    <w:rsid w:val="0F85229D"/>
    <w:rsid w:val="12AC6A56"/>
    <w:rsid w:val="139429D5"/>
    <w:rsid w:val="19412678"/>
    <w:rsid w:val="1AEE033B"/>
    <w:rsid w:val="22482966"/>
    <w:rsid w:val="227A00F7"/>
    <w:rsid w:val="268810BB"/>
    <w:rsid w:val="292860AC"/>
    <w:rsid w:val="31FA0A19"/>
    <w:rsid w:val="336E3586"/>
    <w:rsid w:val="345C0152"/>
    <w:rsid w:val="346B07E1"/>
    <w:rsid w:val="38C84008"/>
    <w:rsid w:val="3BDD0294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18D5C67"/>
    <w:rsid w:val="633D21BA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319</Words>
  <Characters>366</Characters>
  <Lines>52</Lines>
  <Paragraphs>61</Paragraphs>
  <TotalTime>1</TotalTime>
  <ScaleCrop>false</ScaleCrop>
  <LinksUpToDate>false</LinksUpToDate>
  <CharactersWithSpaces>370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2026-09-08T03:46:20Z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5595FDB20BFE4B5289CBF07ABF619F99_13</vt:lpwstr>
  </property>
  <property fmtid="{D5CDD505-2E9C-101B-9397-08002B2CF9AE}" pid="4" name="KSOTemplateDocerSaveRecord">
    <vt:lpwstr>eyJoZGlkIjoiZjUzYWI1NmFhMDM3NWRkMWU5ZThhN2YzOTNlZTExZmIiLCJ1c2VySWQiOiIzNTcwMDcwNzUifQ==</vt:lpwstr>
  </property>
</Properties>
</file>